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B480C" w14:textId="297B791D" w:rsidR="00C617AE" w:rsidRPr="00CE093F" w:rsidRDefault="00963319" w:rsidP="00A25D80">
      <w:pPr>
        <w:spacing w:before="0" w:after="0" w:line="276" w:lineRule="auto"/>
        <w:rPr>
          <w:rFonts w:ascii="Times New Roman" w:hAnsi="Times New Roman"/>
        </w:rPr>
      </w:pPr>
      <w:r w:rsidRPr="00CE093F">
        <w:rPr>
          <w:rFonts w:ascii="Times New Roman" w:hAnsi="Times New Roman"/>
        </w:rPr>
        <w:t xml:space="preserve">Nr referencyjny </w:t>
      </w:r>
      <w:r w:rsidR="00533341" w:rsidRPr="00CE093F">
        <w:rPr>
          <w:rFonts w:ascii="Times New Roman" w:hAnsi="Times New Roman"/>
        </w:rPr>
        <w:t>BI</w:t>
      </w:r>
      <w:r w:rsidR="00B34BBE">
        <w:rPr>
          <w:rFonts w:ascii="Times New Roman" w:hAnsi="Times New Roman"/>
        </w:rPr>
        <w:t>.271.1.2.2026</w:t>
      </w:r>
    </w:p>
    <w:p w14:paraId="5448F3AA" w14:textId="228406AF" w:rsidR="00C617AE" w:rsidRPr="00CE093F" w:rsidRDefault="00C617AE" w:rsidP="0073541C">
      <w:pPr>
        <w:spacing w:before="24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CE093F">
        <w:rPr>
          <w:rFonts w:ascii="Times New Roman" w:hAnsi="Times New Roman"/>
          <w:b/>
          <w:bCs/>
          <w:lang w:eastAsia="pl-PL"/>
        </w:rPr>
        <w:t>ZAPYTANIE OFERTOWE</w:t>
      </w:r>
    </w:p>
    <w:p w14:paraId="59EA281B" w14:textId="77777777" w:rsidR="00C617AE" w:rsidRPr="00CE093F" w:rsidRDefault="00C617AE" w:rsidP="00C617A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0B55E7C1" w14:textId="5833AD76" w:rsidR="00632982" w:rsidRPr="00CE093F" w:rsidRDefault="00C617AE" w:rsidP="00632982">
      <w:pPr>
        <w:pStyle w:val="Tekstpodstawowy"/>
        <w:spacing w:after="40"/>
        <w:jc w:val="center"/>
        <w:rPr>
          <w:rFonts w:cs="Times New Roman"/>
          <w:b w:val="0"/>
          <w:bCs w:val="0"/>
        </w:rPr>
      </w:pPr>
      <w:r w:rsidRPr="00CE093F">
        <w:rPr>
          <w:rFonts w:cs="Times New Roman"/>
        </w:rPr>
        <w:t xml:space="preserve">pn. </w:t>
      </w:r>
      <w:bookmarkStart w:id="0" w:name="_Hlk190551158"/>
      <w:bookmarkStart w:id="1" w:name="_Hlk188996071"/>
      <w:bookmarkStart w:id="2" w:name="_Hlk210385881"/>
      <w:r w:rsidR="00632982" w:rsidRPr="00CE093F">
        <w:rPr>
          <w:rFonts w:cs="Times New Roman"/>
        </w:rPr>
        <w:t xml:space="preserve">Modernizacja i adaptacja wraz z wyposażeniem Publicznej Szkoły Muzycznej I stopnia </w:t>
      </w:r>
      <w:r w:rsidR="00632982" w:rsidRPr="00CE093F">
        <w:rPr>
          <w:rFonts w:cs="Times New Roman"/>
        </w:rPr>
        <w:br/>
        <w:t xml:space="preserve">w Konecku – część VI zamówienia: wyposażenie pomieszczenia zaplecza Sali konferencyjnej </w:t>
      </w:r>
    </w:p>
    <w:bookmarkEnd w:id="0"/>
    <w:p w14:paraId="40B40097" w14:textId="7D39B133" w:rsidR="00632982" w:rsidRPr="00CE093F" w:rsidRDefault="00632982" w:rsidP="0073541C">
      <w:pPr>
        <w:spacing w:after="0" w:line="240" w:lineRule="auto"/>
        <w:jc w:val="both"/>
        <w:rPr>
          <w:rFonts w:ascii="Times New Roman" w:hAnsi="Times New Roman"/>
        </w:rPr>
      </w:pPr>
      <w:r w:rsidRPr="00CE093F">
        <w:rPr>
          <w:rFonts w:ascii="Times New Roman" w:eastAsia="Calibri" w:hAnsi="Times New Roman"/>
        </w:rPr>
        <w:t xml:space="preserve">dotyczy projektu współfinansowanego </w:t>
      </w:r>
      <w:r w:rsidRPr="00CE093F">
        <w:rPr>
          <w:rFonts w:ascii="Times New Roman" w:hAnsi="Times New Roman"/>
          <w:color w:val="000000" w:themeColor="text1"/>
        </w:rPr>
        <w:t xml:space="preserve">z Europejskiego Funduszu Rozwoju Regionalnego  </w:t>
      </w:r>
      <w:r w:rsidRPr="00CE093F">
        <w:rPr>
          <w:rFonts w:ascii="Times New Roman" w:hAnsi="Times New Roman"/>
        </w:rPr>
        <w:t>w ramach programu Fundusz</w:t>
      </w:r>
      <w:r w:rsidR="00A25D80">
        <w:rPr>
          <w:rFonts w:ascii="Times New Roman" w:hAnsi="Times New Roman"/>
        </w:rPr>
        <w:t>y</w:t>
      </w:r>
      <w:r w:rsidRPr="00CE093F">
        <w:rPr>
          <w:rFonts w:ascii="Times New Roman" w:hAnsi="Times New Roman"/>
        </w:rPr>
        <w:t xml:space="preserve"> Europejskich dla Kujaw i Pomorza 2021-2027; Priorytet 6. Fundusze europejskie na rzecz zwiększenia dostępności regionalnej infrastruktury dla mieszkańców, Działanie 6.6 Inwestycje w infrastrukturę kształcenia zawodowego </w:t>
      </w:r>
      <w:proofErr w:type="spellStart"/>
      <w:r w:rsidRPr="00CE093F">
        <w:rPr>
          <w:rFonts w:ascii="Times New Roman" w:hAnsi="Times New Roman"/>
        </w:rPr>
        <w:t>ZITy</w:t>
      </w:r>
      <w:proofErr w:type="spellEnd"/>
      <w:r w:rsidRPr="00CE093F">
        <w:rPr>
          <w:rFonts w:ascii="Times New Roman" w:hAnsi="Times New Roman"/>
        </w:rPr>
        <w:t xml:space="preserve"> regionalne, Cel szczegółowy 4 (ii.) Poprawa równego dostępu do wysokiej jakości usług sprzyjających włączeniu społecznemu </w:t>
      </w:r>
      <w:r w:rsidR="00CE093F">
        <w:rPr>
          <w:rFonts w:ascii="Times New Roman" w:hAnsi="Times New Roman"/>
        </w:rPr>
        <w:br/>
      </w:r>
      <w:r w:rsidRPr="00CE093F">
        <w:rPr>
          <w:rFonts w:ascii="Times New Roman" w:hAnsi="Times New Roman"/>
        </w:rPr>
        <w:t xml:space="preserve">w zakresie kształcenia, szkolenia i uczenia się przez całe życie poprzez rozwój łatwo dostępnej infrastruktury, w tym poprzez wspieranie odporności w zakresie kształcenia i szkolenia na odległość oraz online. </w:t>
      </w:r>
      <w:r w:rsidRPr="00CE093F">
        <w:rPr>
          <w:rFonts w:ascii="Times New Roman" w:hAnsi="Times New Roman"/>
          <w:b/>
          <w:bCs/>
          <w:color w:val="000000"/>
        </w:rPr>
        <w:t xml:space="preserve">Wniosek nr FEKP.06.06-IZ.00-0004/24 został wybrany do dofinansowania </w:t>
      </w:r>
      <w:r w:rsidR="00CE093F">
        <w:rPr>
          <w:rFonts w:ascii="Times New Roman" w:hAnsi="Times New Roman"/>
          <w:b/>
          <w:bCs/>
          <w:color w:val="000000"/>
        </w:rPr>
        <w:br/>
      </w:r>
      <w:r w:rsidRPr="00CE093F">
        <w:rPr>
          <w:rFonts w:ascii="Times New Roman" w:hAnsi="Times New Roman"/>
          <w:b/>
          <w:bCs/>
          <w:color w:val="000000"/>
        </w:rPr>
        <w:t>w ramach naboru nr FEKP.06.06-IZ.00-065/23., umowa nr UM_WR.431.3.051.2025</w:t>
      </w:r>
    </w:p>
    <w:bookmarkEnd w:id="1"/>
    <w:bookmarkEnd w:id="2"/>
    <w:p w14:paraId="19600D10" w14:textId="466F3493" w:rsidR="0075063C" w:rsidRPr="00CE093F" w:rsidRDefault="0075063C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Nazwa i siedziba zamawiającego</w:t>
      </w:r>
    </w:p>
    <w:p w14:paraId="3D5B4BB2" w14:textId="232D841D" w:rsidR="0075063C" w:rsidRPr="00CE093F" w:rsidRDefault="0075063C" w:rsidP="00696C18">
      <w:pPr>
        <w:spacing w:before="0" w:after="0" w:line="240" w:lineRule="auto"/>
        <w:rPr>
          <w:rFonts w:ascii="Times New Roman" w:hAnsi="Times New Roman"/>
          <w:b/>
          <w:bCs/>
          <w:u w:val="single"/>
        </w:rPr>
      </w:pPr>
      <w:r w:rsidRPr="00CE093F">
        <w:rPr>
          <w:rFonts w:ascii="Times New Roman" w:hAnsi="Times New Roman"/>
          <w:b/>
          <w:bCs/>
        </w:rPr>
        <w:t>Zamawiający</w:t>
      </w:r>
      <w:r w:rsidRPr="00CE093F">
        <w:rPr>
          <w:rFonts w:ascii="Times New Roman" w:hAnsi="Times New Roman"/>
          <w:b/>
          <w:bCs/>
          <w:u w:val="single"/>
        </w:rPr>
        <w:t>:</w:t>
      </w:r>
    </w:p>
    <w:p w14:paraId="0B1D0528" w14:textId="40FE96FE" w:rsidR="0075063C" w:rsidRPr="00CE093F" w:rsidRDefault="0075063C" w:rsidP="00696C18">
      <w:pPr>
        <w:spacing w:before="0" w:after="0" w:line="240" w:lineRule="auto"/>
        <w:rPr>
          <w:rFonts w:ascii="Times New Roman" w:hAnsi="Times New Roman"/>
        </w:rPr>
      </w:pPr>
      <w:r w:rsidRPr="00CE093F">
        <w:rPr>
          <w:rFonts w:ascii="Times New Roman" w:hAnsi="Times New Roman"/>
        </w:rPr>
        <w:t>Gmina Koneck,</w:t>
      </w:r>
    </w:p>
    <w:p w14:paraId="7180B71E" w14:textId="50574864" w:rsidR="0075063C" w:rsidRPr="00CE093F" w:rsidRDefault="0075063C" w:rsidP="00696C18">
      <w:pPr>
        <w:spacing w:before="0" w:after="0" w:line="240" w:lineRule="auto"/>
        <w:rPr>
          <w:rFonts w:ascii="Times New Roman" w:hAnsi="Times New Roman"/>
        </w:rPr>
      </w:pPr>
      <w:r w:rsidRPr="00CE093F">
        <w:rPr>
          <w:rFonts w:ascii="Times New Roman" w:hAnsi="Times New Roman"/>
        </w:rPr>
        <w:t>NIP: 891-15-55-250</w:t>
      </w:r>
    </w:p>
    <w:p w14:paraId="54B4717F" w14:textId="27288990" w:rsidR="0075063C" w:rsidRPr="00CE093F" w:rsidRDefault="0075063C" w:rsidP="00696C18">
      <w:pPr>
        <w:spacing w:before="0" w:after="0" w:line="240" w:lineRule="auto"/>
        <w:rPr>
          <w:rFonts w:ascii="Times New Roman" w:hAnsi="Times New Roman"/>
        </w:rPr>
      </w:pPr>
      <w:r w:rsidRPr="00CE093F">
        <w:rPr>
          <w:rFonts w:ascii="Times New Roman" w:hAnsi="Times New Roman"/>
        </w:rPr>
        <w:t>REGON: 9108664436</w:t>
      </w:r>
    </w:p>
    <w:p w14:paraId="78FB3C1B" w14:textId="1122D3F9" w:rsidR="00A05DE5" w:rsidRPr="00CE093F" w:rsidRDefault="00A05DE5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Tryb zamówienia, podstawa prawna</w:t>
      </w:r>
    </w:p>
    <w:p w14:paraId="57D5008D" w14:textId="2F7E62B9" w:rsidR="00A05DE5" w:rsidRPr="00CE093F" w:rsidRDefault="00A05DE5" w:rsidP="00AF207F">
      <w:pPr>
        <w:pStyle w:val="Akapitzlist"/>
        <w:numPr>
          <w:ilvl w:val="0"/>
          <w:numId w:val="45"/>
        </w:numPr>
        <w:spacing w:before="0" w:after="0" w:line="240" w:lineRule="auto"/>
        <w:ind w:left="426"/>
        <w:rPr>
          <w:rFonts w:ascii="Times New Roman" w:hAnsi="Times New Roman"/>
          <w:b/>
          <w:bCs/>
          <w:lang w:val="fr-FR"/>
        </w:rPr>
      </w:pPr>
      <w:r w:rsidRPr="00CE093F">
        <w:rPr>
          <w:rFonts w:ascii="Times New Roman" w:hAnsi="Times New Roman"/>
          <w:b/>
          <w:bCs/>
          <w:lang w:val="fr-FR"/>
        </w:rPr>
        <w:t>Tryb zamówienia</w:t>
      </w:r>
    </w:p>
    <w:p w14:paraId="4E690A6E" w14:textId="49F0827D" w:rsidR="00967730" w:rsidRPr="00CE093F" w:rsidRDefault="00967730" w:rsidP="00AF207F">
      <w:pPr>
        <w:pStyle w:val="Akapitzlist"/>
        <w:numPr>
          <w:ilvl w:val="1"/>
          <w:numId w:val="45"/>
        </w:numPr>
        <w:tabs>
          <w:tab w:val="left" w:pos="774"/>
        </w:tabs>
        <w:spacing w:before="120" w:after="0" w:line="276" w:lineRule="auto"/>
        <w:ind w:left="709" w:hanging="357"/>
        <w:contextualSpacing w:val="0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Zamówienie nie podlega Ustawie z dnia 11 września 2019 roku Prawo zamówień publicznych (</w:t>
      </w:r>
      <w:r w:rsidR="00CE093F" w:rsidRPr="007413E9">
        <w:t>Dz. U. z 20</w:t>
      </w:r>
      <w:r w:rsidR="00CE093F">
        <w:t>24</w:t>
      </w:r>
      <w:r w:rsidR="00CE093F" w:rsidRPr="007413E9">
        <w:t xml:space="preserve"> r., poz. </w:t>
      </w:r>
      <w:r w:rsidR="00CE093F">
        <w:t>1320, Dz. U. z 2025 r. poz. 620, poz. 769, poz. 794, poz. 1165, poz. 1173, poz. 1235</w:t>
      </w:r>
      <w:r w:rsidR="00CE093F">
        <w:rPr>
          <w:rFonts w:ascii="Times New Roman" w:hAnsi="Times New Roman"/>
          <w:lang w:eastAsia="pl-PL"/>
        </w:rPr>
        <w:t>)</w:t>
      </w:r>
      <w:r w:rsidRPr="00CE093F">
        <w:rPr>
          <w:rFonts w:ascii="Times New Roman" w:hAnsi="Times New Roman"/>
          <w:lang w:eastAsia="pl-PL"/>
        </w:rPr>
        <w:t>w związku z treścią art. 2 ust. 1 pkt 1 ww. Ustawy.</w:t>
      </w:r>
    </w:p>
    <w:p w14:paraId="2EC1EBAA" w14:textId="5F2447DA" w:rsidR="00967730" w:rsidRPr="00CE093F" w:rsidRDefault="00B5488D" w:rsidP="00AF207F">
      <w:pPr>
        <w:pStyle w:val="Akapitzlist"/>
        <w:numPr>
          <w:ilvl w:val="1"/>
          <w:numId w:val="45"/>
        </w:numPr>
        <w:tabs>
          <w:tab w:val="left" w:pos="774"/>
        </w:tabs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Postępowanie</w:t>
      </w:r>
      <w:r w:rsidR="00967730" w:rsidRPr="00CE093F">
        <w:rPr>
          <w:rFonts w:ascii="Times New Roman" w:hAnsi="Times New Roman"/>
          <w:lang w:eastAsia="pl-PL"/>
        </w:rPr>
        <w:t xml:space="preserve"> o udzielenie zamówienia publicznego prowadzone jest w oparciu o</w:t>
      </w:r>
      <w:r w:rsidR="003C49F1" w:rsidRPr="00CE093F">
        <w:rPr>
          <w:rFonts w:ascii="Times New Roman" w:hAnsi="Times New Roman"/>
          <w:lang w:eastAsia="pl-PL"/>
        </w:rPr>
        <w:t> </w:t>
      </w:r>
      <w:r w:rsidR="00967730" w:rsidRPr="00CE093F">
        <w:rPr>
          <w:rFonts w:ascii="Times New Roman" w:hAnsi="Times New Roman"/>
          <w:lang w:eastAsia="pl-PL"/>
        </w:rPr>
        <w:t xml:space="preserve">zarządzenie Nr </w:t>
      </w:r>
      <w:r w:rsidR="00CE093F">
        <w:rPr>
          <w:rFonts w:ascii="Times New Roman" w:hAnsi="Times New Roman"/>
          <w:lang w:eastAsia="pl-PL"/>
        </w:rPr>
        <w:t>102/2025</w:t>
      </w:r>
      <w:r w:rsidR="00967730" w:rsidRPr="00CE093F">
        <w:rPr>
          <w:rFonts w:ascii="Times New Roman" w:hAnsi="Times New Roman"/>
          <w:lang w:eastAsia="pl-PL"/>
        </w:rPr>
        <w:t xml:space="preserve"> Wójta Gminy Koneck z dnia </w:t>
      </w:r>
      <w:r w:rsidR="00632982" w:rsidRPr="00CE093F">
        <w:rPr>
          <w:rFonts w:ascii="Times New Roman" w:hAnsi="Times New Roman"/>
          <w:lang w:eastAsia="pl-PL"/>
        </w:rPr>
        <w:t>31 grudnia 2025</w:t>
      </w:r>
      <w:r w:rsidR="00967730" w:rsidRPr="00CE093F">
        <w:rPr>
          <w:rFonts w:ascii="Times New Roman" w:hAnsi="Times New Roman"/>
          <w:lang w:eastAsia="pl-PL"/>
        </w:rPr>
        <w:t xml:space="preserve"> roku w sprawie</w:t>
      </w:r>
      <w:r w:rsidR="00CE093F">
        <w:rPr>
          <w:rFonts w:ascii="Times New Roman" w:hAnsi="Times New Roman"/>
          <w:lang w:eastAsia="pl-PL"/>
        </w:rPr>
        <w:t xml:space="preserve"> wprowadzenia</w:t>
      </w:r>
      <w:r w:rsidR="00967730" w:rsidRPr="00CE093F">
        <w:rPr>
          <w:rFonts w:ascii="Times New Roman" w:hAnsi="Times New Roman"/>
          <w:lang w:eastAsia="pl-PL"/>
        </w:rPr>
        <w:t xml:space="preserve"> regulaminu udzielania zamówień publicznych, o wartości mniejszej niż 1</w:t>
      </w:r>
      <w:r w:rsidR="00632982" w:rsidRPr="00CE093F">
        <w:rPr>
          <w:rFonts w:ascii="Times New Roman" w:hAnsi="Times New Roman"/>
          <w:lang w:eastAsia="pl-PL"/>
        </w:rPr>
        <w:t>7</w:t>
      </w:r>
      <w:r w:rsidR="00967730" w:rsidRPr="00CE093F">
        <w:rPr>
          <w:rFonts w:ascii="Times New Roman" w:hAnsi="Times New Roman"/>
          <w:lang w:eastAsia="pl-PL"/>
        </w:rPr>
        <w:t xml:space="preserve">0 000,00 zł </w:t>
      </w:r>
    </w:p>
    <w:p w14:paraId="607A9A18" w14:textId="055571C8" w:rsidR="00967730" w:rsidRPr="00CE093F" w:rsidRDefault="00967730" w:rsidP="00AF207F">
      <w:pPr>
        <w:pStyle w:val="Akapitzlist"/>
        <w:numPr>
          <w:ilvl w:val="1"/>
          <w:numId w:val="45"/>
        </w:numPr>
        <w:tabs>
          <w:tab w:val="left" w:pos="774"/>
        </w:tabs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Przedmiotowe zaproszenie jest zapytaniem ofertowym w postępowaniu o</w:t>
      </w:r>
      <w:r w:rsidR="00963319" w:rsidRPr="00CE093F">
        <w:rPr>
          <w:rFonts w:ascii="Times New Roman" w:hAnsi="Times New Roman"/>
          <w:lang w:eastAsia="pl-PL"/>
        </w:rPr>
        <w:t> </w:t>
      </w:r>
      <w:r w:rsidRPr="00CE093F">
        <w:rPr>
          <w:rFonts w:ascii="Times New Roman" w:hAnsi="Times New Roman"/>
          <w:lang w:eastAsia="pl-PL"/>
        </w:rPr>
        <w:t>udzielenie zamówienia o wartości poniżej 1</w:t>
      </w:r>
      <w:r w:rsidR="00632982" w:rsidRPr="00CE093F">
        <w:rPr>
          <w:rFonts w:ascii="Times New Roman" w:hAnsi="Times New Roman"/>
          <w:lang w:eastAsia="pl-PL"/>
        </w:rPr>
        <w:t>7</w:t>
      </w:r>
      <w:r w:rsidRPr="00CE093F">
        <w:rPr>
          <w:rFonts w:ascii="Times New Roman" w:hAnsi="Times New Roman"/>
          <w:lang w:eastAsia="pl-PL"/>
        </w:rPr>
        <w:t>0.000 zł (Dz.U.2022.1710 art.2 ust.1 pkt 1).</w:t>
      </w:r>
    </w:p>
    <w:p w14:paraId="068BE90E" w14:textId="2599AE7C" w:rsidR="00963319" w:rsidRPr="00CE093F" w:rsidRDefault="00963319" w:rsidP="00AF207F">
      <w:pPr>
        <w:pStyle w:val="Akapitzlist"/>
        <w:numPr>
          <w:ilvl w:val="1"/>
          <w:numId w:val="45"/>
        </w:numPr>
        <w:tabs>
          <w:tab w:val="left" w:pos="774"/>
        </w:tabs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Postępowanie jest prowadzone w trybie zapytania ofertowego zgodnie z Wytycznymi w</w:t>
      </w:r>
      <w:r w:rsidR="0095700D" w:rsidRPr="00CE093F">
        <w:rPr>
          <w:rFonts w:ascii="Times New Roman" w:hAnsi="Times New Roman"/>
          <w:lang w:eastAsia="pl-PL"/>
        </w:rPr>
        <w:t> </w:t>
      </w:r>
      <w:r w:rsidRPr="00CE093F">
        <w:rPr>
          <w:rFonts w:ascii="Times New Roman" w:hAnsi="Times New Roman"/>
          <w:lang w:eastAsia="pl-PL"/>
        </w:rPr>
        <w:t>zakresie kwalifikowalności wydatków w ramach Europejskiego Funduszu Rozwoju Regionalnego, Europejskiego Funduszu Społecznego oraz Funduszu Spójności na lata 2021- 2027</w:t>
      </w:r>
    </w:p>
    <w:p w14:paraId="5A76738B" w14:textId="0A3C48E6" w:rsidR="00967730" w:rsidRPr="00CE093F" w:rsidRDefault="00967730" w:rsidP="00AF207F">
      <w:pPr>
        <w:pStyle w:val="Akapitzlist"/>
        <w:numPr>
          <w:ilvl w:val="1"/>
          <w:numId w:val="45"/>
        </w:numPr>
        <w:tabs>
          <w:tab w:val="left" w:pos="774"/>
        </w:tabs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 xml:space="preserve">Zamawiający </w:t>
      </w:r>
      <w:r w:rsidR="00632982" w:rsidRPr="00CE093F">
        <w:rPr>
          <w:rFonts w:ascii="Times New Roman" w:hAnsi="Times New Roman"/>
          <w:lang w:eastAsia="pl-PL"/>
        </w:rPr>
        <w:t xml:space="preserve">nie </w:t>
      </w:r>
      <w:r w:rsidRPr="00CE093F">
        <w:rPr>
          <w:rFonts w:ascii="Times New Roman" w:hAnsi="Times New Roman"/>
          <w:lang w:eastAsia="pl-PL"/>
        </w:rPr>
        <w:t>dopuszcza</w:t>
      </w:r>
      <w:r w:rsidR="00963319" w:rsidRPr="00CE093F">
        <w:rPr>
          <w:rFonts w:ascii="Times New Roman" w:hAnsi="Times New Roman"/>
          <w:lang w:eastAsia="pl-PL"/>
        </w:rPr>
        <w:t xml:space="preserve"> możliwość</w:t>
      </w:r>
      <w:r w:rsidRPr="00CE093F">
        <w:rPr>
          <w:rFonts w:ascii="Times New Roman" w:hAnsi="Times New Roman"/>
          <w:lang w:eastAsia="pl-PL"/>
        </w:rPr>
        <w:t xml:space="preserve"> składania ofert częściowych. </w:t>
      </w:r>
    </w:p>
    <w:p w14:paraId="0D3B79C2" w14:textId="77777777" w:rsidR="00967730" w:rsidRPr="00CE093F" w:rsidRDefault="00967730" w:rsidP="00AF207F">
      <w:pPr>
        <w:pStyle w:val="Akapitzlist"/>
        <w:numPr>
          <w:ilvl w:val="1"/>
          <w:numId w:val="45"/>
        </w:numPr>
        <w:tabs>
          <w:tab w:val="left" w:pos="774"/>
        </w:tabs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 xml:space="preserve">Zamawiający nie dopuszcza składania ofert wariantowych. </w:t>
      </w:r>
    </w:p>
    <w:p w14:paraId="3DBACE49" w14:textId="77777777" w:rsidR="00967730" w:rsidRPr="00CE093F" w:rsidRDefault="00967730" w:rsidP="0073541C">
      <w:pPr>
        <w:pStyle w:val="Akapitzlist"/>
        <w:numPr>
          <w:ilvl w:val="1"/>
          <w:numId w:val="45"/>
        </w:numPr>
        <w:tabs>
          <w:tab w:val="left" w:pos="774"/>
        </w:tabs>
        <w:spacing w:before="0" w:after="0" w:line="276" w:lineRule="auto"/>
        <w:ind w:left="709" w:hanging="357"/>
        <w:contextualSpacing w:val="0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 xml:space="preserve">Zamawiający nie przewiduje udzielania zamówień uzupełniających. </w:t>
      </w:r>
    </w:p>
    <w:p w14:paraId="50D98B48" w14:textId="77777777" w:rsidR="0073541C" w:rsidRPr="00CE093F" w:rsidRDefault="0073541C" w:rsidP="0073541C">
      <w:pPr>
        <w:pStyle w:val="Akapitzlist"/>
        <w:numPr>
          <w:ilvl w:val="1"/>
          <w:numId w:val="45"/>
        </w:numPr>
        <w:tabs>
          <w:tab w:val="left" w:pos="774"/>
        </w:tabs>
        <w:spacing w:before="0" w:line="276" w:lineRule="auto"/>
        <w:ind w:left="709" w:hanging="357"/>
        <w:contextualSpacing w:val="0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Postępowanie prowadzone jest w języku polskim, w portalu Baza Konkurencyjności: https://bazakonkurencyjnosci.funduszeeuropejskie.gov.pl</w:t>
      </w:r>
    </w:p>
    <w:p w14:paraId="2C90A6F1" w14:textId="29D566A5" w:rsidR="00B5488D" w:rsidRPr="00CE093F" w:rsidRDefault="00B5488D" w:rsidP="00696C18">
      <w:pPr>
        <w:pStyle w:val="Akapitzlist"/>
        <w:numPr>
          <w:ilvl w:val="0"/>
          <w:numId w:val="45"/>
        </w:numPr>
        <w:spacing w:after="0" w:line="240" w:lineRule="auto"/>
        <w:ind w:left="709"/>
        <w:rPr>
          <w:rFonts w:ascii="Times New Roman" w:hAnsi="Times New Roman"/>
          <w:b/>
          <w:bCs/>
          <w:lang w:val="fr-FR"/>
        </w:rPr>
      </w:pPr>
      <w:r w:rsidRPr="00CE093F">
        <w:rPr>
          <w:rFonts w:ascii="Times New Roman" w:hAnsi="Times New Roman"/>
          <w:b/>
          <w:bCs/>
          <w:lang w:val="fr-FR"/>
        </w:rPr>
        <w:lastRenderedPageBreak/>
        <w:t>Wspólny słownik zamówień (CPV)</w:t>
      </w:r>
    </w:p>
    <w:p w14:paraId="6E4F2947" w14:textId="5541549A" w:rsidR="00BC5C31" w:rsidRPr="00CE093F" w:rsidRDefault="00632982" w:rsidP="00AF207F">
      <w:pPr>
        <w:pStyle w:val="Akapitzlist"/>
        <w:spacing w:before="0" w:after="0" w:line="240" w:lineRule="auto"/>
        <w:ind w:left="709"/>
        <w:rPr>
          <w:rFonts w:ascii="Times New Roman" w:hAnsi="Times New Roman"/>
        </w:rPr>
      </w:pPr>
      <w:r w:rsidRPr="00CE093F">
        <w:rPr>
          <w:rFonts w:ascii="Times New Roman" w:hAnsi="Times New Roman"/>
          <w:u w:val="single"/>
        </w:rPr>
        <w:t xml:space="preserve">45421153-1 – instalowanie zabudowanych mebli </w:t>
      </w:r>
    </w:p>
    <w:p w14:paraId="050E9EBB" w14:textId="72F08DED" w:rsidR="00B5488D" w:rsidRPr="00CE093F" w:rsidRDefault="00B5488D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Opis przedmiotu zamówienia:</w:t>
      </w:r>
    </w:p>
    <w:p w14:paraId="6AFA39F0" w14:textId="57A257A2" w:rsidR="00254222" w:rsidRPr="00CE093F" w:rsidRDefault="00B5488D" w:rsidP="00AF207F">
      <w:pPr>
        <w:spacing w:before="0" w:after="120" w:line="276" w:lineRule="auto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 xml:space="preserve">Przedmiotem zamówienia jest </w:t>
      </w:r>
      <w:r w:rsidR="00F63D2C" w:rsidRPr="00CE093F">
        <w:rPr>
          <w:rFonts w:ascii="Times New Roman" w:hAnsi="Times New Roman"/>
        </w:rPr>
        <w:t xml:space="preserve">dostawa </w:t>
      </w:r>
      <w:bookmarkStart w:id="3" w:name="_Hlk201586434"/>
      <w:r w:rsidR="00632982" w:rsidRPr="00CE093F">
        <w:rPr>
          <w:rFonts w:ascii="Times New Roman" w:hAnsi="Times New Roman"/>
        </w:rPr>
        <w:t xml:space="preserve">mebli i </w:t>
      </w:r>
      <w:r w:rsidR="00F63D2C" w:rsidRPr="00CE093F">
        <w:rPr>
          <w:rFonts w:ascii="Times New Roman" w:hAnsi="Times New Roman"/>
        </w:rPr>
        <w:t xml:space="preserve">sprzętu dla </w:t>
      </w:r>
      <w:r w:rsidR="00632982" w:rsidRPr="00CE093F">
        <w:rPr>
          <w:rFonts w:ascii="Times New Roman" w:hAnsi="Times New Roman"/>
        </w:rPr>
        <w:t>budynku Publicznej Szkoły Muzycznej I stopnia w Konecku opis</w:t>
      </w:r>
      <w:r w:rsidR="00B12E11" w:rsidRPr="00CE093F">
        <w:rPr>
          <w:rFonts w:ascii="Times New Roman" w:hAnsi="Times New Roman"/>
        </w:rPr>
        <w:t>anego w</w:t>
      </w:r>
      <w:r w:rsidR="003C49F1" w:rsidRPr="00CE093F">
        <w:rPr>
          <w:rFonts w:ascii="Times New Roman" w:hAnsi="Times New Roman"/>
        </w:rPr>
        <w:t> </w:t>
      </w:r>
      <w:r w:rsidR="00B12E11" w:rsidRPr="00CE093F">
        <w:rPr>
          <w:rFonts w:ascii="Times New Roman" w:hAnsi="Times New Roman"/>
        </w:rPr>
        <w:t>Załączniku nr 1 do Zapytania ofertowego</w:t>
      </w:r>
      <w:r w:rsidR="00F63D2C" w:rsidRPr="00CE093F">
        <w:rPr>
          <w:rFonts w:ascii="Times New Roman" w:hAnsi="Times New Roman"/>
        </w:rPr>
        <w:t>.</w:t>
      </w:r>
      <w:bookmarkEnd w:id="3"/>
    </w:p>
    <w:p w14:paraId="70A6F777" w14:textId="77777777" w:rsidR="00072166" w:rsidRPr="00CE093F" w:rsidRDefault="00072166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 xml:space="preserve">Wizja lokalna. </w:t>
      </w:r>
    </w:p>
    <w:p w14:paraId="5A33BB14" w14:textId="42C24640" w:rsidR="00E147D7" w:rsidRPr="00CE093F" w:rsidRDefault="00632982" w:rsidP="00632982">
      <w:pPr>
        <w:pStyle w:val="Akapitzlist"/>
        <w:spacing w:before="0" w:line="276" w:lineRule="auto"/>
        <w:ind w:left="426"/>
        <w:contextualSpacing w:val="0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 xml:space="preserve">nie wymagana. </w:t>
      </w:r>
    </w:p>
    <w:p w14:paraId="79925205" w14:textId="2F5FF873" w:rsidR="00B547F8" w:rsidRPr="00CE093F" w:rsidRDefault="00B547F8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Termin wykonania zamówienia:</w:t>
      </w:r>
    </w:p>
    <w:p w14:paraId="7C2F8B48" w14:textId="46CCAF3A" w:rsidR="00B547F8" w:rsidRPr="00CE093F" w:rsidRDefault="00B547F8">
      <w:pPr>
        <w:pStyle w:val="Akapitzlist"/>
        <w:numPr>
          <w:ilvl w:val="1"/>
          <w:numId w:val="55"/>
        </w:numPr>
        <w:spacing w:before="0" w:after="0" w:line="276" w:lineRule="auto"/>
        <w:ind w:left="426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 xml:space="preserve">Wymagany termin wykonania zamówienia do </w:t>
      </w:r>
      <w:r w:rsidR="00083DCB">
        <w:rPr>
          <w:rFonts w:ascii="Times New Roman" w:hAnsi="Times New Roman"/>
          <w:lang w:eastAsia="pl-PL"/>
        </w:rPr>
        <w:t>10 maja</w:t>
      </w:r>
      <w:r w:rsidR="00632982" w:rsidRPr="00CE093F">
        <w:rPr>
          <w:rFonts w:ascii="Times New Roman" w:hAnsi="Times New Roman"/>
          <w:lang w:eastAsia="pl-PL"/>
        </w:rPr>
        <w:t xml:space="preserve"> 2026</w:t>
      </w:r>
      <w:r w:rsidR="00533341" w:rsidRPr="00CE093F">
        <w:rPr>
          <w:rFonts w:ascii="Times New Roman" w:hAnsi="Times New Roman"/>
          <w:lang w:eastAsia="pl-PL"/>
        </w:rPr>
        <w:t xml:space="preserve"> R. </w:t>
      </w:r>
    </w:p>
    <w:p w14:paraId="005A89AD" w14:textId="238D26D3" w:rsidR="00B547F8" w:rsidRPr="00CE093F" w:rsidRDefault="00B547F8">
      <w:pPr>
        <w:pStyle w:val="Akapitzlist"/>
        <w:numPr>
          <w:ilvl w:val="1"/>
          <w:numId w:val="55"/>
        </w:numPr>
        <w:spacing w:before="0" w:after="0" w:line="276" w:lineRule="auto"/>
        <w:ind w:left="426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Za termin wykonania przedmiotu zamówienia uważa się datę podpisania protokołu odbioru końcowego.</w:t>
      </w:r>
    </w:p>
    <w:p w14:paraId="04BF627D" w14:textId="77777777" w:rsidR="008235E3" w:rsidRPr="00CE093F" w:rsidRDefault="008235E3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Warunki udziału:</w:t>
      </w:r>
    </w:p>
    <w:p w14:paraId="3D32036B" w14:textId="77777777" w:rsidR="008235E3" w:rsidRPr="00CE093F" w:rsidRDefault="008235E3" w:rsidP="00B34BBE">
      <w:pPr>
        <w:spacing w:after="0" w:line="276" w:lineRule="auto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O udzielenie zamówienia mogą ubiegać się Wykonawcy, którzy:</w:t>
      </w:r>
    </w:p>
    <w:p w14:paraId="42B9E794" w14:textId="77777777" w:rsidR="008235E3" w:rsidRPr="00CE093F" w:rsidRDefault="008235E3" w:rsidP="00B34BBE">
      <w:pPr>
        <w:pStyle w:val="Akapitzlist"/>
        <w:numPr>
          <w:ilvl w:val="1"/>
          <w:numId w:val="52"/>
        </w:numPr>
        <w:spacing w:before="0"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Posiadają uprawnienia do wykonywania określonej działalności lub czynności, jeżeli przepisy prawa nakładają obowiązek ich posiadania;</w:t>
      </w:r>
    </w:p>
    <w:p w14:paraId="70F5EC15" w14:textId="77777777" w:rsidR="008235E3" w:rsidRDefault="008235E3" w:rsidP="00B34BBE">
      <w:pPr>
        <w:pStyle w:val="Akapitzlist"/>
        <w:numPr>
          <w:ilvl w:val="1"/>
          <w:numId w:val="52"/>
        </w:numPr>
        <w:spacing w:line="276" w:lineRule="auto"/>
        <w:ind w:left="426" w:hanging="357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Posiadają wiedzę i doświadczenie oraz dysponują odpowiednim potencjałem technicznym oraz osobami zdolnymi do wykonania zamówienia;</w:t>
      </w:r>
    </w:p>
    <w:p w14:paraId="72756334" w14:textId="77777777" w:rsidR="00CE093F" w:rsidRPr="00CE093F" w:rsidRDefault="00CE093F" w:rsidP="00B34BBE">
      <w:pPr>
        <w:pStyle w:val="Akapitzlist"/>
        <w:numPr>
          <w:ilvl w:val="1"/>
          <w:numId w:val="52"/>
        </w:numPr>
        <w:ind w:left="426" w:hanging="284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warunkiem udziału w postępowaniu jest posiadanie przez Wykonawcę ubezpieczenia od odpowiedzialności cywilnej w zakresie prowadzonej działalności związanej z przedmiotem zamówienia. Wymagana wysokość sumy gwarancyjnej nie może być nie mniejsza niż   50.000,00 zł (słownie: pięćdziesiąt tysięcy złotych ).</w:t>
      </w:r>
    </w:p>
    <w:p w14:paraId="4B58AEDB" w14:textId="77777777" w:rsidR="008235E3" w:rsidRPr="00CE093F" w:rsidRDefault="008235E3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Podstawy wykluczenia:</w:t>
      </w:r>
    </w:p>
    <w:p w14:paraId="2438F508" w14:textId="77777777" w:rsidR="008235E3" w:rsidRPr="00B34BBE" w:rsidRDefault="008235E3" w:rsidP="00183457">
      <w:pPr>
        <w:spacing w:after="0" w:line="276" w:lineRule="auto"/>
        <w:jc w:val="both"/>
        <w:rPr>
          <w:rFonts w:ascii="Times New Roman" w:hAnsi="Times New Roman"/>
          <w:color w:val="000000" w:themeColor="text1"/>
        </w:rPr>
      </w:pPr>
      <w:r w:rsidRPr="00B34BBE">
        <w:rPr>
          <w:rFonts w:ascii="Times New Roman" w:hAnsi="Times New Roman"/>
          <w:color w:val="000000" w:themeColor="text1"/>
        </w:rPr>
        <w:t>Z postępowania o udzielenie zamówienia Zamawiający wykluczy Wykonawcę:</w:t>
      </w:r>
    </w:p>
    <w:p w14:paraId="488E380A" w14:textId="3E1D5FC7" w:rsidR="008235E3" w:rsidRPr="00B34BBE" w:rsidRDefault="008235E3">
      <w:pPr>
        <w:pStyle w:val="Akapitzlist"/>
        <w:numPr>
          <w:ilvl w:val="1"/>
          <w:numId w:val="53"/>
        </w:numPr>
        <w:spacing w:line="276" w:lineRule="auto"/>
        <w:ind w:left="426" w:hanging="357"/>
        <w:contextualSpacing w:val="0"/>
        <w:jc w:val="both"/>
        <w:rPr>
          <w:rFonts w:ascii="Times New Roman" w:hAnsi="Times New Roman"/>
          <w:color w:val="000000" w:themeColor="text1"/>
        </w:rPr>
      </w:pPr>
      <w:r w:rsidRPr="00B34BBE">
        <w:rPr>
          <w:rFonts w:ascii="Times New Roman" w:hAnsi="Times New Roman"/>
          <w:color w:val="000000" w:themeColor="text1"/>
        </w:rPr>
        <w:t>O których mowa w art. 7 ust. 1 ustawy z dnia 13 kwietnia 2022 r. o szczególnych rozwiązaniach w zakresie przeciwdziałania wspieraniu agresji na Ukrainę oraz służących ochronie bezpieczeństwa narodowego (Dz. U. 2022 r., poz. 835).</w:t>
      </w:r>
    </w:p>
    <w:p w14:paraId="6AFEE2E0" w14:textId="14BE1F76" w:rsidR="00CD49CC" w:rsidRPr="00CE093F" w:rsidRDefault="00CD49CC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Sposób przygotowania oferty:</w:t>
      </w:r>
    </w:p>
    <w:p w14:paraId="42A1A70F" w14:textId="12D895C9" w:rsidR="00CD49CC" w:rsidRPr="00CE093F" w:rsidRDefault="00CD49CC">
      <w:pPr>
        <w:pStyle w:val="Akapitzlist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Oferta powinna zawierać wypełniony i podpisany formularz ofertowy stanowiący Załącznik nr 2 do zapytania ofertowego.</w:t>
      </w:r>
    </w:p>
    <w:p w14:paraId="3055B2EA" w14:textId="4B5437F0" w:rsidR="00CD49CC" w:rsidRPr="00CE093F" w:rsidRDefault="00CD49CC">
      <w:pPr>
        <w:pStyle w:val="Akapitzlist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lastRenderedPageBreak/>
        <w:t>Oferta winna być podpisana czytelnie przez osoby uprawnione do reprezentowania firmy w</w:t>
      </w:r>
      <w:r w:rsidR="0095700D" w:rsidRPr="00CE093F">
        <w:rPr>
          <w:rFonts w:ascii="Times New Roman" w:hAnsi="Times New Roman"/>
        </w:rPr>
        <w:t> </w:t>
      </w:r>
      <w:r w:rsidRPr="00CE093F">
        <w:rPr>
          <w:rFonts w:ascii="Times New Roman" w:hAnsi="Times New Roman"/>
        </w:rPr>
        <w:t>obrocie gospodarczym, zgodnie z aktem rejestracyjnym oraz przepisami prawa.</w:t>
      </w:r>
    </w:p>
    <w:p w14:paraId="601DEE5B" w14:textId="77777777" w:rsidR="00907C41" w:rsidRPr="00CE093F" w:rsidRDefault="000965A0">
      <w:pPr>
        <w:pStyle w:val="Akapitzlist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Do oferty należy dołączyć</w:t>
      </w:r>
      <w:r w:rsidR="00907C41" w:rsidRPr="00CE093F">
        <w:rPr>
          <w:rFonts w:ascii="Times New Roman" w:hAnsi="Times New Roman"/>
        </w:rPr>
        <w:t>:</w:t>
      </w:r>
    </w:p>
    <w:p w14:paraId="53C03A3A" w14:textId="05ED7499" w:rsidR="000965A0" w:rsidRPr="00CE093F" w:rsidRDefault="00907C41">
      <w:pPr>
        <w:pStyle w:val="Akapitzlist"/>
        <w:numPr>
          <w:ilvl w:val="1"/>
          <w:numId w:val="48"/>
        </w:numPr>
        <w:spacing w:line="276" w:lineRule="auto"/>
        <w:ind w:left="851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K</w:t>
      </w:r>
      <w:r w:rsidR="000965A0" w:rsidRPr="00CE093F">
        <w:rPr>
          <w:rFonts w:ascii="Times New Roman" w:hAnsi="Times New Roman"/>
        </w:rPr>
        <w:t>arty katalogowe sprzętu</w:t>
      </w:r>
      <w:r w:rsidRPr="00CE093F">
        <w:rPr>
          <w:rFonts w:ascii="Times New Roman" w:hAnsi="Times New Roman"/>
        </w:rPr>
        <w:t>;</w:t>
      </w:r>
    </w:p>
    <w:p w14:paraId="479EC35C" w14:textId="186F9030" w:rsidR="00907C41" w:rsidRPr="00CE093F" w:rsidRDefault="00907C41">
      <w:pPr>
        <w:pStyle w:val="Akapitzlist"/>
        <w:numPr>
          <w:ilvl w:val="1"/>
          <w:numId w:val="48"/>
        </w:numPr>
        <w:spacing w:line="276" w:lineRule="auto"/>
        <w:ind w:left="851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Oświadczenie o braku powiązań z Zamawiającym i braku podstaw do wykluczenia stanowiący załącznik nr 3 do niniejszego zapytania</w:t>
      </w:r>
    </w:p>
    <w:p w14:paraId="7E453F73" w14:textId="77777777" w:rsidR="00CE4876" w:rsidRPr="00CE093F" w:rsidRDefault="00CE4876">
      <w:pPr>
        <w:pStyle w:val="Akapitzlist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Wykonawca ponosi wszelkie koszty związane z przygotowaniem i złożeniem oferty.</w:t>
      </w:r>
    </w:p>
    <w:p w14:paraId="5B755EE0" w14:textId="77777777" w:rsidR="00907C41" w:rsidRPr="00CE093F" w:rsidRDefault="00907C41">
      <w:pPr>
        <w:pStyle w:val="Akapitzlist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Oferta winna być sporządzona w języku polskim pod rygorem nieważności. Dokumenty sporządzone w języku obcym są składane wraz z tłumaczeniem przysięgłym na język polski.</w:t>
      </w:r>
    </w:p>
    <w:p w14:paraId="41A013AA" w14:textId="77777777" w:rsidR="00CE4876" w:rsidRPr="00CE093F" w:rsidRDefault="00CE4876">
      <w:pPr>
        <w:pStyle w:val="Akapitzlist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Nie przewiduje się zwrotu kosztów udziału w postępowaniu.</w:t>
      </w:r>
    </w:p>
    <w:p w14:paraId="026C35A9" w14:textId="77777777" w:rsidR="00907C41" w:rsidRPr="00CE093F" w:rsidRDefault="00907C41">
      <w:pPr>
        <w:pStyle w:val="Akapitzlist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Oferta winna być podpisana przez osobę/y upoważnione do reprezentowania Wykonawcy.</w:t>
      </w:r>
    </w:p>
    <w:p w14:paraId="351F4862" w14:textId="77777777" w:rsidR="00CE4876" w:rsidRPr="00CE093F" w:rsidRDefault="00CE4876">
      <w:pPr>
        <w:pStyle w:val="Akapitzlist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Termin związania ofertą wynosi 30 dni.</w:t>
      </w:r>
    </w:p>
    <w:p w14:paraId="748E48C5" w14:textId="7E7840A4" w:rsidR="00CE4876" w:rsidRPr="00CE093F" w:rsidRDefault="00CE4876">
      <w:pPr>
        <w:pStyle w:val="Akapitzlist"/>
        <w:numPr>
          <w:ilvl w:val="0"/>
          <w:numId w:val="48"/>
        </w:numPr>
        <w:spacing w:line="276" w:lineRule="auto"/>
        <w:ind w:left="426" w:hanging="357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Wykonawca informuje Zamawiającego o informacjach zawartych w ofercie stanowiących tajemnicę przedsiębiorstwa.</w:t>
      </w:r>
    </w:p>
    <w:p w14:paraId="1A6F55AA" w14:textId="2BB58F58" w:rsidR="006206CD" w:rsidRPr="00CE093F" w:rsidRDefault="009604A7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Sposób składania ofert</w:t>
      </w:r>
      <w:r w:rsidR="006206CD" w:rsidRPr="00CE093F">
        <w:rPr>
          <w:rFonts w:ascii="Times New Roman" w:hAnsi="Times New Roman"/>
          <w:b/>
          <w:bCs/>
          <w:u w:val="single"/>
          <w:lang w:val="fr-FR"/>
        </w:rPr>
        <w:t>:</w:t>
      </w:r>
    </w:p>
    <w:p w14:paraId="357ADF90" w14:textId="688FA5C8" w:rsidR="00CE4876" w:rsidRPr="00CE093F" w:rsidRDefault="00CE4876">
      <w:pPr>
        <w:pStyle w:val="Akapitzlist"/>
        <w:numPr>
          <w:ilvl w:val="0"/>
          <w:numId w:val="54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 xml:space="preserve">Ofertę należy złożyć w terminie do </w:t>
      </w:r>
      <w:r w:rsidR="00083DCB">
        <w:rPr>
          <w:rFonts w:ascii="Times New Roman" w:hAnsi="Times New Roman"/>
        </w:rPr>
        <w:t>24 marca</w:t>
      </w:r>
      <w:r w:rsidR="00CE093F" w:rsidRPr="00CE093F">
        <w:rPr>
          <w:rFonts w:ascii="Times New Roman" w:hAnsi="Times New Roman"/>
        </w:rPr>
        <w:t xml:space="preserve"> 2026</w:t>
      </w:r>
      <w:r w:rsidR="00533341" w:rsidRPr="00CE093F">
        <w:rPr>
          <w:rFonts w:ascii="Times New Roman" w:hAnsi="Times New Roman"/>
        </w:rPr>
        <w:t xml:space="preserve"> R. </w:t>
      </w:r>
      <w:r w:rsidRPr="00CE093F">
        <w:rPr>
          <w:rFonts w:ascii="Times New Roman" w:hAnsi="Times New Roman"/>
        </w:rPr>
        <w:t xml:space="preserve">. do godziny </w:t>
      </w:r>
      <w:r w:rsidR="00533341" w:rsidRPr="00CE093F">
        <w:rPr>
          <w:rFonts w:ascii="Times New Roman" w:hAnsi="Times New Roman"/>
        </w:rPr>
        <w:t>9:00</w:t>
      </w:r>
      <w:r w:rsidRPr="00CE093F">
        <w:rPr>
          <w:rFonts w:ascii="Times New Roman" w:hAnsi="Times New Roman"/>
        </w:rPr>
        <w:t xml:space="preserve"> za pośrednictwem Bazy Konkurencyjności dostępnej pod adresem: </w:t>
      </w:r>
    </w:p>
    <w:p w14:paraId="45DF5547" w14:textId="14331E29" w:rsidR="00CE4876" w:rsidRPr="00CE093F" w:rsidRDefault="00533341" w:rsidP="00AF207F">
      <w:pPr>
        <w:pStyle w:val="Akapitzlist"/>
        <w:spacing w:line="276" w:lineRule="auto"/>
        <w:ind w:left="426"/>
        <w:jc w:val="both"/>
        <w:rPr>
          <w:rFonts w:ascii="Times New Roman" w:hAnsi="Times New Roman"/>
        </w:rPr>
      </w:pPr>
      <w:hyperlink r:id="rId11" w:history="1">
        <w:r w:rsidRPr="00CE093F">
          <w:rPr>
            <w:rStyle w:val="Hipercze"/>
            <w:rFonts w:ascii="Times New Roman" w:hAnsi="Times New Roman"/>
          </w:rPr>
          <w:t>https://bazakonkurencyjnosci.funduszeeuropejskie.gov.pl/</w:t>
        </w:r>
      </w:hyperlink>
      <w:r w:rsidRPr="00CE093F">
        <w:rPr>
          <w:rFonts w:ascii="Times New Roman" w:hAnsi="Times New Roman"/>
        </w:rPr>
        <w:t xml:space="preserve"> </w:t>
      </w:r>
    </w:p>
    <w:p w14:paraId="23D766F3" w14:textId="77777777" w:rsidR="00CE4876" w:rsidRPr="00CE093F" w:rsidRDefault="00CE4876">
      <w:pPr>
        <w:pStyle w:val="Akapitzlist"/>
        <w:numPr>
          <w:ilvl w:val="0"/>
          <w:numId w:val="54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Zasady składania ofert w Bazie Konkurencyjności zostały określone pod adresem:</w:t>
      </w:r>
    </w:p>
    <w:p w14:paraId="676D5888" w14:textId="77777777" w:rsidR="00CE4876" w:rsidRPr="00CE093F" w:rsidRDefault="00CE4876" w:rsidP="00AF207F">
      <w:pPr>
        <w:pStyle w:val="Akapitzlist"/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 xml:space="preserve">https://bazakonkurencyjnosci.funduszeeuropejskie.gov.pl/pomoc/50-dodanie-oferty-do-ogloszenia </w:t>
      </w:r>
    </w:p>
    <w:p w14:paraId="10315DF0" w14:textId="1F06EAE0" w:rsidR="00CE4876" w:rsidRPr="00CE093F" w:rsidRDefault="00CE4876">
      <w:pPr>
        <w:pStyle w:val="Akapitzlist"/>
        <w:numPr>
          <w:ilvl w:val="0"/>
          <w:numId w:val="54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O wynikach postępowania Zamawiający poinformuje poprzez Bazę Konkurencyjności.</w:t>
      </w:r>
    </w:p>
    <w:p w14:paraId="50ED6B45" w14:textId="77777777" w:rsidR="00CE4876" w:rsidRPr="00CE093F" w:rsidRDefault="00CE4876">
      <w:pPr>
        <w:pStyle w:val="Akapitzlist"/>
        <w:numPr>
          <w:ilvl w:val="0"/>
          <w:numId w:val="54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Niniejsze postępowanie nie stanowi zobowiązania do zawarcia umowy w rozumieniu przepisów Kodeksu Cywilnego.</w:t>
      </w:r>
    </w:p>
    <w:p w14:paraId="3F3920EA" w14:textId="77777777" w:rsidR="00CE4876" w:rsidRPr="00CE093F" w:rsidRDefault="00CE4876">
      <w:pPr>
        <w:pStyle w:val="Akapitzlist"/>
        <w:numPr>
          <w:ilvl w:val="0"/>
          <w:numId w:val="54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Komunikacja z Zamawiającym odbywa się przy pomocy Bazy Konkurencyjności. Zasady dotyczące zadawania pytań znajdują się pod adresem:</w:t>
      </w:r>
    </w:p>
    <w:p w14:paraId="0DB08B99" w14:textId="77777777" w:rsidR="00CE4876" w:rsidRPr="00CE093F" w:rsidRDefault="00CE4876" w:rsidP="00AF207F">
      <w:pPr>
        <w:pStyle w:val="Akapitzlist"/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 xml:space="preserve">https://bazakonkurencyjnosci.funduszeeuropejskie.gov.pl/pomoc/53-zadawanie-pytan. </w:t>
      </w:r>
    </w:p>
    <w:p w14:paraId="48E83736" w14:textId="7CDCC326" w:rsidR="00CE4876" w:rsidRPr="00CE093F" w:rsidRDefault="00CE4876">
      <w:pPr>
        <w:pStyle w:val="Akapitzlist"/>
        <w:numPr>
          <w:ilvl w:val="0"/>
          <w:numId w:val="54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W uzasadnionych sytuacjach, w zakresie w jakim nie jest możliwe dotrzymanie sposobu komunikacji, o którym mowa w ust. 5, dopuszcza się komunikację a pośrednictwem poczty elektronicznej:</w:t>
      </w:r>
      <w:r w:rsidR="00533341" w:rsidRPr="00CE093F">
        <w:rPr>
          <w:rFonts w:ascii="Times New Roman" w:hAnsi="Times New Roman"/>
        </w:rPr>
        <w:t xml:space="preserve"> </w:t>
      </w:r>
      <w:hyperlink r:id="rId12" w:history="1">
        <w:r w:rsidR="00533341" w:rsidRPr="00CE093F">
          <w:rPr>
            <w:rStyle w:val="Hipercze"/>
            <w:rFonts w:ascii="Times New Roman" w:hAnsi="Times New Roman"/>
          </w:rPr>
          <w:t>BUDOWNICTWO@KONECK.EU</w:t>
        </w:r>
      </w:hyperlink>
      <w:r w:rsidR="00533341" w:rsidRPr="00CE093F">
        <w:rPr>
          <w:rFonts w:ascii="Times New Roman" w:hAnsi="Times New Roman"/>
        </w:rPr>
        <w:t xml:space="preserve"> </w:t>
      </w:r>
    </w:p>
    <w:p w14:paraId="07374A38" w14:textId="72E7B57B" w:rsidR="00224C66" w:rsidRPr="00CE093F" w:rsidRDefault="00CE4876">
      <w:pPr>
        <w:pStyle w:val="Akapitzlist"/>
        <w:numPr>
          <w:ilvl w:val="0"/>
          <w:numId w:val="54"/>
        </w:numPr>
        <w:spacing w:line="276" w:lineRule="auto"/>
        <w:ind w:left="426" w:hanging="357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Aby zapewnić porównywalność wszystkich ofert, Zamawiający zastrzega sobie prawo do skontaktowania się z właściwymi wykonawcami, w celu uzupełnienia lub doprecyzowania przesłanych dokumentów lub udzielenia wyjaśnień.</w:t>
      </w:r>
    </w:p>
    <w:p w14:paraId="1BC92319" w14:textId="1E76657D" w:rsidR="00400CF0" w:rsidRPr="00CE093F" w:rsidRDefault="00400CF0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Kryterium wyboru najkorzystniejszej oferty:</w:t>
      </w:r>
    </w:p>
    <w:p w14:paraId="608B5C39" w14:textId="1DD4B75C" w:rsidR="002E137B" w:rsidRPr="00CE093F" w:rsidRDefault="002E137B">
      <w:pPr>
        <w:pStyle w:val="Akapitzlist"/>
        <w:numPr>
          <w:ilvl w:val="0"/>
          <w:numId w:val="49"/>
        </w:numPr>
        <w:spacing w:after="0" w:line="276" w:lineRule="auto"/>
        <w:ind w:left="426" w:hanging="357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Kryterium wyboru oferty najkorzystniejszej będzie najniższa cena. Oferta najtańsza spośród ofert nieodrzuconych otrzyma 100 punktów. Pozostałe proporcjonalnie mniej, według formuły:</w:t>
      </w:r>
    </w:p>
    <w:p w14:paraId="6354D8B7" w14:textId="4075E76A" w:rsidR="002E137B" w:rsidRPr="00CE093F" w:rsidRDefault="002E137B" w:rsidP="00183457">
      <w:pPr>
        <w:pStyle w:val="Akapitzlist"/>
        <w:spacing w:line="276" w:lineRule="auto"/>
        <w:ind w:left="709"/>
        <w:rPr>
          <w:rFonts w:ascii="Times New Roman" w:hAnsi="Times New Roman"/>
        </w:rPr>
      </w:pPr>
      <w:r w:rsidRPr="00CE093F">
        <w:rPr>
          <w:rFonts w:ascii="Times New Roman" w:hAnsi="Times New Roman"/>
        </w:rPr>
        <w:t>Najniższa cena spośród ofert nieodrzuc</w:t>
      </w:r>
      <w:r w:rsidR="00077E59" w:rsidRPr="00CE093F">
        <w:rPr>
          <w:rFonts w:ascii="Times New Roman" w:hAnsi="Times New Roman"/>
        </w:rPr>
        <w:t>o</w:t>
      </w:r>
      <w:r w:rsidRPr="00CE093F">
        <w:rPr>
          <w:rFonts w:ascii="Times New Roman" w:hAnsi="Times New Roman"/>
        </w:rPr>
        <w:t>nych</w:t>
      </w:r>
    </w:p>
    <w:p w14:paraId="3291921F" w14:textId="0FB8EEEC" w:rsidR="002E137B" w:rsidRPr="00CE093F" w:rsidRDefault="002E137B" w:rsidP="00183457">
      <w:pPr>
        <w:pStyle w:val="Akapitzlist"/>
        <w:spacing w:line="276" w:lineRule="auto"/>
        <w:ind w:left="851"/>
        <w:rPr>
          <w:rFonts w:ascii="Times New Roman" w:hAnsi="Times New Roman"/>
        </w:rPr>
      </w:pPr>
      <w:r w:rsidRPr="00CE093F">
        <w:rPr>
          <w:rFonts w:ascii="Times New Roman" w:hAnsi="Times New Roman"/>
        </w:rPr>
        <w:lastRenderedPageBreak/>
        <w:t>______________________________________ x 100 = liczba punktów</w:t>
      </w:r>
    </w:p>
    <w:p w14:paraId="7642DE5B" w14:textId="47F8115D" w:rsidR="00077E59" w:rsidRPr="00CE093F" w:rsidRDefault="00077E59" w:rsidP="00183457">
      <w:pPr>
        <w:pStyle w:val="Akapitzlist"/>
        <w:spacing w:line="276" w:lineRule="auto"/>
        <w:ind w:left="851" w:firstLine="338"/>
        <w:rPr>
          <w:rFonts w:ascii="Times New Roman" w:hAnsi="Times New Roman"/>
        </w:rPr>
      </w:pPr>
      <w:r w:rsidRPr="00CE093F">
        <w:rPr>
          <w:rFonts w:ascii="Times New Roman" w:hAnsi="Times New Roman"/>
        </w:rPr>
        <w:t>Cena oferty badanej nieodrzuconej</w:t>
      </w:r>
    </w:p>
    <w:p w14:paraId="3495F24F" w14:textId="324D7289" w:rsidR="00077E59" w:rsidRPr="00CE093F" w:rsidRDefault="00077E59">
      <w:pPr>
        <w:pStyle w:val="Akapitzlist"/>
        <w:numPr>
          <w:ilvl w:val="0"/>
          <w:numId w:val="49"/>
        </w:numPr>
        <w:spacing w:after="0" w:line="276" w:lineRule="auto"/>
        <w:ind w:left="426" w:hanging="357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 xml:space="preserve">Cena oferty powinna być obliczona w złotych polskich. Kwota ta musi zawierać wszystkie koszty związane z realizacją zadania niezbędne do wykonania przedmiotu zamówienia, tak wyliczoną cenę brutto (z podatkiem VAT) należy wykazać w „Formularzu ofertowym”, stanowiącym Załącznik nr </w:t>
      </w:r>
      <w:r w:rsidR="00A25D80">
        <w:rPr>
          <w:rFonts w:ascii="Times New Roman" w:hAnsi="Times New Roman"/>
        </w:rPr>
        <w:t>2</w:t>
      </w:r>
      <w:r w:rsidRPr="00CE093F">
        <w:rPr>
          <w:rFonts w:ascii="Times New Roman" w:hAnsi="Times New Roman"/>
        </w:rPr>
        <w:t xml:space="preserve"> d</w:t>
      </w:r>
      <w:r w:rsidR="003C49F1" w:rsidRPr="00CE093F">
        <w:rPr>
          <w:rFonts w:ascii="Times New Roman" w:hAnsi="Times New Roman"/>
        </w:rPr>
        <w:t>o</w:t>
      </w:r>
      <w:r w:rsidRPr="00CE093F">
        <w:rPr>
          <w:rFonts w:ascii="Times New Roman" w:hAnsi="Times New Roman"/>
        </w:rPr>
        <w:t xml:space="preserve"> niniejszego zapytania ofertowego.</w:t>
      </w:r>
    </w:p>
    <w:p w14:paraId="53730124" w14:textId="77777777" w:rsidR="00907C41" w:rsidRPr="00CE093F" w:rsidRDefault="00907C41">
      <w:pPr>
        <w:pStyle w:val="Akapitzlist"/>
        <w:numPr>
          <w:ilvl w:val="0"/>
          <w:numId w:val="49"/>
        </w:numPr>
        <w:spacing w:before="0" w:after="0" w:line="276" w:lineRule="auto"/>
        <w:ind w:left="426" w:hanging="357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Zamawiający może w toku badania i oceny ofert żądać od Oferentów dodatkowych wyjaśnień dotyczących treści złożonych ofert.</w:t>
      </w:r>
    </w:p>
    <w:p w14:paraId="43981547" w14:textId="1C007063" w:rsidR="00907C41" w:rsidRPr="00CE093F" w:rsidRDefault="00907C41">
      <w:pPr>
        <w:pStyle w:val="Akapitzlist"/>
        <w:numPr>
          <w:ilvl w:val="0"/>
          <w:numId w:val="49"/>
        </w:numPr>
        <w:spacing w:before="0" w:after="0" w:line="276" w:lineRule="auto"/>
        <w:ind w:left="426" w:hanging="357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Jeżeli zaoferowana cena będzie rażąco niska w stosunku do przedmiotu zamówienia lub będzie budziła wątpliwości co do możliwości wykonania przedmiotu zamówienia zgodnie z wymaganiami określonymi przez Zamawiającego lub wynikającymi z odrębnych przepisów, Zamawiający zwróci się do wykonawcy o udzielenie wyjaśnień, w tym złożenie dowodów dotyczących wyliczenia ceny. Obowiązek wykazania, że oferta nie zawiera rażąco niskiej ceny lub kosztu będzie spoczywać na Wykonawcy.</w:t>
      </w:r>
    </w:p>
    <w:p w14:paraId="2AE7949C" w14:textId="77777777" w:rsidR="00907C41" w:rsidRPr="00CE093F" w:rsidRDefault="00907C41">
      <w:pPr>
        <w:pStyle w:val="Akapitzlist"/>
        <w:numPr>
          <w:ilvl w:val="0"/>
          <w:numId w:val="49"/>
        </w:numPr>
        <w:spacing w:before="0" w:after="0" w:line="276" w:lineRule="auto"/>
        <w:ind w:left="426" w:hanging="357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Zamawiający odrzuci ofertę Wykonawcy, który nie udzieli wyjaśnień, o których mowa powyżej lub jeżeli dokonana ocena tych wyjaśnień wraz ze złożonymi dowodami potwierdzi, że zawiera rażąco niską cenę w stosunku do przedmiotu zamówienia.</w:t>
      </w:r>
    </w:p>
    <w:p w14:paraId="011E9086" w14:textId="34765B61" w:rsidR="00630F46" w:rsidRPr="00CE093F" w:rsidRDefault="00630F46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>Postanowienia końcowe</w:t>
      </w:r>
    </w:p>
    <w:p w14:paraId="77522257" w14:textId="77777777" w:rsidR="00AF207F" w:rsidRPr="00CE093F" w:rsidRDefault="00AF207F">
      <w:pPr>
        <w:pStyle w:val="Akapitzlist"/>
        <w:numPr>
          <w:ilvl w:val="0"/>
          <w:numId w:val="57"/>
        </w:numPr>
        <w:spacing w:after="0" w:line="276" w:lineRule="auto"/>
        <w:ind w:left="426"/>
        <w:contextualSpacing w:val="0"/>
        <w:jc w:val="both"/>
        <w:rPr>
          <w:rFonts w:ascii="Times New Roman" w:hAnsi="Times New Roman"/>
        </w:rPr>
      </w:pPr>
      <w:r w:rsidRPr="00CE093F">
        <w:rPr>
          <w:rFonts w:ascii="Times New Roman" w:hAnsi="Times New Roman"/>
        </w:rPr>
        <w:t>Zamawiający zastrzega sobie prawo do:</w:t>
      </w:r>
    </w:p>
    <w:p w14:paraId="24FC6DB3" w14:textId="4EAAE657" w:rsidR="00AF207F" w:rsidRPr="00CE093F" w:rsidRDefault="00AF207F">
      <w:pPr>
        <w:pStyle w:val="Akapitzlist"/>
        <w:numPr>
          <w:ilvl w:val="1"/>
          <w:numId w:val="56"/>
        </w:numPr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 xml:space="preserve">wprowadzenia zmian do niniejszego postępowania przed upływem terminu składania ofert, </w:t>
      </w:r>
      <w:r w:rsidR="00B34BBE">
        <w:rPr>
          <w:rFonts w:ascii="Times New Roman" w:hAnsi="Times New Roman"/>
          <w:lang w:eastAsia="pl-PL"/>
        </w:rPr>
        <w:br/>
      </w:r>
      <w:r w:rsidRPr="00CE093F">
        <w:rPr>
          <w:rFonts w:ascii="Times New Roman" w:hAnsi="Times New Roman"/>
          <w:lang w:eastAsia="pl-PL"/>
        </w:rPr>
        <w:t>o czym powiadomi wykonawców;</w:t>
      </w:r>
    </w:p>
    <w:p w14:paraId="03093CE1" w14:textId="77777777" w:rsidR="00AF207F" w:rsidRPr="00CE093F" w:rsidRDefault="00AF207F">
      <w:pPr>
        <w:pStyle w:val="Akapitzlist"/>
        <w:numPr>
          <w:ilvl w:val="1"/>
          <w:numId w:val="56"/>
        </w:numPr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negocjacji;</w:t>
      </w:r>
    </w:p>
    <w:p w14:paraId="147136D8" w14:textId="77777777" w:rsidR="00AF207F" w:rsidRPr="00CE093F" w:rsidRDefault="00AF207F">
      <w:pPr>
        <w:pStyle w:val="Akapitzlist"/>
        <w:numPr>
          <w:ilvl w:val="1"/>
          <w:numId w:val="56"/>
        </w:numPr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wyboru innej oferty, gdy Wykonawca, którego oferta została wybrana, uchyla się od wykonania przedmiotu zamówienia określonego w ofercie;</w:t>
      </w:r>
    </w:p>
    <w:p w14:paraId="5651AB4D" w14:textId="77777777" w:rsidR="00AF207F" w:rsidRPr="00CE093F" w:rsidRDefault="00AF207F">
      <w:pPr>
        <w:pStyle w:val="Akapitzlist"/>
        <w:numPr>
          <w:ilvl w:val="1"/>
          <w:numId w:val="56"/>
        </w:numPr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poprawy w tekście oferty oczywiste omyłki pisarskie oraz omyłki rachunkowe w obliczaniu ceny;</w:t>
      </w:r>
    </w:p>
    <w:p w14:paraId="1625879C" w14:textId="77777777" w:rsidR="00AF207F" w:rsidRPr="00CE093F" w:rsidRDefault="00AF207F">
      <w:pPr>
        <w:pStyle w:val="Akapitzlist"/>
        <w:numPr>
          <w:ilvl w:val="1"/>
          <w:numId w:val="56"/>
        </w:numPr>
        <w:spacing w:before="0" w:after="0" w:line="276" w:lineRule="auto"/>
        <w:ind w:left="709"/>
        <w:jc w:val="both"/>
        <w:rPr>
          <w:rFonts w:ascii="Times New Roman" w:hAnsi="Times New Roman"/>
          <w:lang w:eastAsia="pl-PL"/>
        </w:rPr>
      </w:pPr>
      <w:r w:rsidRPr="00CE093F">
        <w:rPr>
          <w:rFonts w:ascii="Times New Roman" w:hAnsi="Times New Roman"/>
          <w:lang w:eastAsia="pl-PL"/>
        </w:rPr>
        <w:t>Zamawiający zastrzega sobie prawo odwołania zapytania bez podania przyczyny lub unieważnienia go w każdym momencie.</w:t>
      </w:r>
    </w:p>
    <w:p w14:paraId="47B2390F" w14:textId="74096378" w:rsidR="00B25337" w:rsidRPr="00CE093F" w:rsidRDefault="00B25337" w:rsidP="00AF207F">
      <w:pPr>
        <w:pStyle w:val="Akapitzlist"/>
        <w:numPr>
          <w:ilvl w:val="0"/>
          <w:numId w:val="44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rFonts w:ascii="Times New Roman" w:hAnsi="Times New Roman"/>
          <w:b/>
          <w:bCs/>
          <w:u w:val="single"/>
          <w:lang w:val="fr-FR"/>
        </w:rPr>
      </w:pPr>
      <w:r w:rsidRPr="00CE093F">
        <w:rPr>
          <w:rFonts w:ascii="Times New Roman" w:hAnsi="Times New Roman"/>
          <w:b/>
          <w:bCs/>
          <w:u w:val="single"/>
          <w:lang w:val="fr-FR"/>
        </w:rPr>
        <w:t xml:space="preserve">Załączniki </w:t>
      </w:r>
    </w:p>
    <w:p w14:paraId="4B5AEEA2" w14:textId="6BDA9A0E" w:rsidR="00B25337" w:rsidRPr="00CE093F" w:rsidRDefault="00B25337">
      <w:pPr>
        <w:pStyle w:val="Akapitzlist"/>
        <w:numPr>
          <w:ilvl w:val="0"/>
          <w:numId w:val="50"/>
        </w:numPr>
        <w:spacing w:line="276" w:lineRule="auto"/>
        <w:ind w:left="426"/>
        <w:rPr>
          <w:rFonts w:ascii="Times New Roman" w:hAnsi="Times New Roman"/>
          <w:b/>
          <w:bCs/>
          <w:u w:val="single"/>
        </w:rPr>
      </w:pPr>
      <w:r w:rsidRPr="00CE093F">
        <w:rPr>
          <w:rFonts w:ascii="Times New Roman" w:hAnsi="Times New Roman"/>
        </w:rPr>
        <w:t xml:space="preserve">Załącznik </w:t>
      </w:r>
      <w:r w:rsidR="00855372" w:rsidRPr="00CE093F">
        <w:rPr>
          <w:rFonts w:ascii="Times New Roman" w:hAnsi="Times New Roman"/>
        </w:rPr>
        <w:t>n</w:t>
      </w:r>
      <w:r w:rsidRPr="00CE093F">
        <w:rPr>
          <w:rFonts w:ascii="Times New Roman" w:hAnsi="Times New Roman"/>
        </w:rPr>
        <w:t>r 1 – Opis Przedmiotu zamówienia,</w:t>
      </w:r>
    </w:p>
    <w:p w14:paraId="3814EBB8" w14:textId="21F5D1CB" w:rsidR="00B25337" w:rsidRPr="00CE093F" w:rsidRDefault="00B25337">
      <w:pPr>
        <w:pStyle w:val="Akapitzlist"/>
        <w:numPr>
          <w:ilvl w:val="0"/>
          <w:numId w:val="50"/>
        </w:numPr>
        <w:spacing w:line="276" w:lineRule="auto"/>
        <w:ind w:left="426"/>
        <w:rPr>
          <w:rFonts w:ascii="Times New Roman" w:hAnsi="Times New Roman"/>
          <w:b/>
          <w:bCs/>
          <w:u w:val="single"/>
        </w:rPr>
      </w:pPr>
      <w:r w:rsidRPr="00CE093F">
        <w:rPr>
          <w:rFonts w:ascii="Times New Roman" w:hAnsi="Times New Roman"/>
        </w:rPr>
        <w:t xml:space="preserve">Załącznik </w:t>
      </w:r>
      <w:r w:rsidR="00855372" w:rsidRPr="00CE093F">
        <w:rPr>
          <w:rFonts w:ascii="Times New Roman" w:hAnsi="Times New Roman"/>
        </w:rPr>
        <w:t>n</w:t>
      </w:r>
      <w:r w:rsidRPr="00CE093F">
        <w:rPr>
          <w:rFonts w:ascii="Times New Roman" w:hAnsi="Times New Roman"/>
        </w:rPr>
        <w:t>r 2 – Formularz ofertowy,</w:t>
      </w:r>
    </w:p>
    <w:p w14:paraId="6B0D2C21" w14:textId="75BE8BD5" w:rsidR="00B25337" w:rsidRPr="00CE093F" w:rsidRDefault="003C49F1">
      <w:pPr>
        <w:pStyle w:val="Akapitzlist"/>
        <w:numPr>
          <w:ilvl w:val="0"/>
          <w:numId w:val="50"/>
        </w:numPr>
        <w:spacing w:line="276" w:lineRule="auto"/>
        <w:ind w:left="426"/>
        <w:rPr>
          <w:rFonts w:ascii="Times New Roman" w:hAnsi="Times New Roman"/>
          <w:b/>
          <w:bCs/>
          <w:u w:val="single"/>
        </w:rPr>
      </w:pPr>
      <w:r w:rsidRPr="00CE093F">
        <w:rPr>
          <w:rFonts w:ascii="Times New Roman" w:hAnsi="Times New Roman"/>
        </w:rPr>
        <w:t xml:space="preserve">Załącznik </w:t>
      </w:r>
      <w:r w:rsidR="00855372" w:rsidRPr="00CE093F">
        <w:rPr>
          <w:rFonts w:ascii="Times New Roman" w:hAnsi="Times New Roman"/>
        </w:rPr>
        <w:t>n</w:t>
      </w:r>
      <w:r w:rsidRPr="00CE093F">
        <w:rPr>
          <w:rFonts w:ascii="Times New Roman" w:hAnsi="Times New Roman"/>
        </w:rPr>
        <w:t>r 3 – Oświadczenie wykonawcy o braku powiązań z zamawiającym,</w:t>
      </w:r>
    </w:p>
    <w:p w14:paraId="40462D7B" w14:textId="3DE747CE" w:rsidR="00B25337" w:rsidRPr="00CE093F" w:rsidRDefault="003C49F1">
      <w:pPr>
        <w:pStyle w:val="Akapitzlist"/>
        <w:numPr>
          <w:ilvl w:val="0"/>
          <w:numId w:val="50"/>
        </w:numPr>
        <w:spacing w:line="276" w:lineRule="auto"/>
        <w:ind w:left="426"/>
        <w:rPr>
          <w:rFonts w:ascii="Times New Roman" w:hAnsi="Times New Roman"/>
          <w:b/>
          <w:bCs/>
          <w:u w:val="single"/>
        </w:rPr>
      </w:pPr>
      <w:r w:rsidRPr="00CE093F">
        <w:rPr>
          <w:rFonts w:ascii="Times New Roman" w:hAnsi="Times New Roman"/>
        </w:rPr>
        <w:t xml:space="preserve">Załącznik </w:t>
      </w:r>
      <w:r w:rsidR="00855372" w:rsidRPr="00CE093F">
        <w:rPr>
          <w:rFonts w:ascii="Times New Roman" w:hAnsi="Times New Roman"/>
        </w:rPr>
        <w:t>n</w:t>
      </w:r>
      <w:r w:rsidRPr="00CE093F">
        <w:rPr>
          <w:rFonts w:ascii="Times New Roman" w:hAnsi="Times New Roman"/>
        </w:rPr>
        <w:t xml:space="preserve">r </w:t>
      </w:r>
      <w:r w:rsidR="00855372" w:rsidRPr="00CE093F">
        <w:rPr>
          <w:rFonts w:ascii="Times New Roman" w:hAnsi="Times New Roman"/>
        </w:rPr>
        <w:t>4a</w:t>
      </w:r>
      <w:r w:rsidRPr="00CE093F">
        <w:rPr>
          <w:rFonts w:ascii="Times New Roman" w:hAnsi="Times New Roman"/>
        </w:rPr>
        <w:t xml:space="preserve"> – Wzór umowy</w:t>
      </w:r>
      <w:r w:rsidR="005F68A7">
        <w:rPr>
          <w:rFonts w:ascii="Times New Roman" w:hAnsi="Times New Roman"/>
        </w:rPr>
        <w:t>.</w:t>
      </w:r>
    </w:p>
    <w:p w14:paraId="70BDB97A" w14:textId="77777777" w:rsidR="00B25337" w:rsidRPr="00CE093F" w:rsidRDefault="00B25337" w:rsidP="00B25337">
      <w:pPr>
        <w:pStyle w:val="Akapitzlist"/>
        <w:ind w:left="1080"/>
        <w:rPr>
          <w:rFonts w:ascii="Times New Roman" w:hAnsi="Times New Roman"/>
          <w:b/>
          <w:bCs/>
          <w:u w:val="single"/>
        </w:rPr>
      </w:pPr>
    </w:p>
    <w:p w14:paraId="3BF667F9" w14:textId="602FC1CB" w:rsidR="00B25337" w:rsidRPr="00CE093F" w:rsidRDefault="00B25337" w:rsidP="00B25337">
      <w:pPr>
        <w:ind w:left="5672"/>
        <w:rPr>
          <w:rFonts w:ascii="Times New Roman" w:hAnsi="Times New Roman"/>
          <w:b/>
          <w:bCs/>
          <w:u w:val="single"/>
        </w:rPr>
      </w:pPr>
      <w:r w:rsidRPr="00CE093F">
        <w:rPr>
          <w:rFonts w:ascii="Times New Roman" w:hAnsi="Times New Roman"/>
          <w:b/>
          <w:bCs/>
          <w:u w:val="single"/>
        </w:rPr>
        <w:t>…………………………………………</w:t>
      </w:r>
    </w:p>
    <w:p w14:paraId="07E4F5C7" w14:textId="10BF6AC5" w:rsidR="00B25337" w:rsidRPr="00A25D80" w:rsidRDefault="00B25337" w:rsidP="00B25337">
      <w:pPr>
        <w:jc w:val="right"/>
        <w:rPr>
          <w:rFonts w:ascii="Times New Roman" w:hAnsi="Times New Roman"/>
          <w:sz w:val="18"/>
          <w:szCs w:val="18"/>
        </w:rPr>
      </w:pPr>
      <w:r w:rsidRPr="00A25D80">
        <w:rPr>
          <w:rFonts w:ascii="Times New Roman" w:hAnsi="Times New Roman"/>
          <w:sz w:val="18"/>
          <w:szCs w:val="18"/>
        </w:rPr>
        <w:t>(data, podpis Kierownika Zamawiającego)</w:t>
      </w:r>
    </w:p>
    <w:sectPr w:rsidR="00B25337" w:rsidRPr="00A25D80" w:rsidSect="007B65F4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4173A" w14:textId="77777777" w:rsidR="00B0230C" w:rsidRDefault="00B0230C">
      <w:r>
        <w:separator/>
      </w:r>
    </w:p>
  </w:endnote>
  <w:endnote w:type="continuationSeparator" w:id="0">
    <w:p w14:paraId="7CF36EEC" w14:textId="77777777" w:rsidR="00B0230C" w:rsidRDefault="00B0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  <w:p w14:paraId="60E16643" w14:textId="77777777" w:rsidR="00362309" w:rsidRDefault="0036230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3BD18461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07A037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89696498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30C23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7E1616E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9303563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B08F" w14:textId="77777777" w:rsidR="00B0230C" w:rsidRDefault="00B0230C">
      <w:r>
        <w:separator/>
      </w:r>
    </w:p>
  </w:footnote>
  <w:footnote w:type="continuationSeparator" w:id="0">
    <w:p w14:paraId="6E46EDBA" w14:textId="77777777" w:rsidR="00B0230C" w:rsidRDefault="00B02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2077E" w14:textId="200AE9A6" w:rsidR="00CE093F" w:rsidRDefault="00CE093F">
    <w:pPr>
      <w:pStyle w:val="Nagwek"/>
    </w:pPr>
    <w:r w:rsidRPr="000C260F">
      <w:rPr>
        <w:noProof/>
      </w:rPr>
      <w:drawing>
        <wp:inline distT="0" distB="0" distL="0" distR="0" wp14:anchorId="5DB24152" wp14:editId="1A80D396">
          <wp:extent cx="5733415" cy="644525"/>
          <wp:effectExtent l="0" t="0" r="0" b="0"/>
          <wp:docPr id="19001624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71B58"/>
    <w:multiLevelType w:val="hybridMultilevel"/>
    <w:tmpl w:val="6ABE66BE"/>
    <w:styleLink w:val="Zaimportowanystyl29"/>
    <w:lvl w:ilvl="0" w:tplc="25A69B04">
      <w:start w:val="1"/>
      <w:numFmt w:val="decimal"/>
      <w:lvlText w:val="%1."/>
      <w:lvlJc w:val="left"/>
      <w:pPr>
        <w:tabs>
          <w:tab w:val="left" w:pos="426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7B06F446">
      <w:start w:val="1"/>
      <w:numFmt w:val="decimal"/>
      <w:lvlText w:val="%2."/>
      <w:lvlJc w:val="left"/>
      <w:pPr>
        <w:tabs>
          <w:tab w:val="left" w:pos="426"/>
          <w:tab w:val="left" w:pos="644"/>
        </w:tabs>
        <w:ind w:left="105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D8CCAC2E">
      <w:start w:val="1"/>
      <w:numFmt w:val="decimal"/>
      <w:lvlText w:val="%3."/>
      <w:lvlJc w:val="left"/>
      <w:pPr>
        <w:tabs>
          <w:tab w:val="left" w:pos="426"/>
          <w:tab w:val="left" w:pos="644"/>
        </w:tabs>
        <w:ind w:left="141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9345BD2">
      <w:start w:val="1"/>
      <w:numFmt w:val="decimal"/>
      <w:lvlText w:val="%4."/>
      <w:lvlJc w:val="left"/>
      <w:pPr>
        <w:tabs>
          <w:tab w:val="left" w:pos="426"/>
          <w:tab w:val="left" w:pos="644"/>
        </w:tabs>
        <w:ind w:left="177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11A68954">
      <w:start w:val="1"/>
      <w:numFmt w:val="decimal"/>
      <w:lvlText w:val="%5."/>
      <w:lvlJc w:val="left"/>
      <w:pPr>
        <w:tabs>
          <w:tab w:val="left" w:pos="426"/>
          <w:tab w:val="left" w:pos="644"/>
        </w:tabs>
        <w:ind w:left="21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D8FCF5EC">
      <w:start w:val="1"/>
      <w:numFmt w:val="decimal"/>
      <w:lvlText w:val="%6."/>
      <w:lvlJc w:val="left"/>
      <w:pPr>
        <w:tabs>
          <w:tab w:val="left" w:pos="644"/>
        </w:tabs>
        <w:ind w:left="426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E96B7CA">
      <w:start w:val="1"/>
      <w:numFmt w:val="decimal"/>
      <w:lvlText w:val="%7."/>
      <w:lvlJc w:val="left"/>
      <w:pPr>
        <w:tabs>
          <w:tab w:val="left" w:pos="426"/>
          <w:tab w:val="left" w:pos="644"/>
        </w:tabs>
        <w:ind w:left="266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BD8FF4A">
      <w:start w:val="1"/>
      <w:numFmt w:val="decimal"/>
      <w:lvlText w:val="%8."/>
      <w:lvlJc w:val="left"/>
      <w:pPr>
        <w:tabs>
          <w:tab w:val="left" w:pos="426"/>
          <w:tab w:val="left" w:pos="644"/>
        </w:tabs>
        <w:ind w:left="302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BBA7C74">
      <w:start w:val="1"/>
      <w:numFmt w:val="decimal"/>
      <w:lvlText w:val="%9."/>
      <w:lvlJc w:val="left"/>
      <w:pPr>
        <w:tabs>
          <w:tab w:val="left" w:pos="426"/>
          <w:tab w:val="left" w:pos="644"/>
        </w:tabs>
        <w:ind w:left="338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A020E5E"/>
    <w:multiLevelType w:val="multilevel"/>
    <w:tmpl w:val="9850A052"/>
    <w:styleLink w:val="Zaimportowanystyl36"/>
    <w:lvl w:ilvl="0">
      <w:start w:val="1"/>
      <w:numFmt w:val="decimal"/>
      <w:lvlText w:val="%1."/>
      <w:lvlJc w:val="left"/>
      <w:pPr>
        <w:ind w:left="3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D2F770F"/>
    <w:multiLevelType w:val="hybridMultilevel"/>
    <w:tmpl w:val="7794E908"/>
    <w:styleLink w:val="Zaimportowanystyl9"/>
    <w:lvl w:ilvl="0" w:tplc="89C6F04C">
      <w:start w:val="1"/>
      <w:numFmt w:val="bullet"/>
      <w:lvlText w:val="¾"/>
      <w:lvlJc w:val="left"/>
      <w:pPr>
        <w:ind w:left="14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00D8BC">
      <w:start w:val="1"/>
      <w:numFmt w:val="bullet"/>
      <w:lvlText w:val="o"/>
      <w:lvlJc w:val="left"/>
      <w:pPr>
        <w:ind w:left="213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C09834">
      <w:start w:val="1"/>
      <w:numFmt w:val="bullet"/>
      <w:lvlText w:val="▪"/>
      <w:lvlJc w:val="left"/>
      <w:pPr>
        <w:ind w:left="285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8256C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A4340C">
      <w:start w:val="1"/>
      <w:numFmt w:val="bullet"/>
      <w:lvlText w:val="o"/>
      <w:lvlJc w:val="left"/>
      <w:pPr>
        <w:ind w:left="429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301DB2">
      <w:start w:val="1"/>
      <w:numFmt w:val="bullet"/>
      <w:lvlText w:val="▪"/>
      <w:lvlJc w:val="left"/>
      <w:pPr>
        <w:ind w:left="501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A8F54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449C74">
      <w:start w:val="1"/>
      <w:numFmt w:val="bullet"/>
      <w:lvlText w:val="o"/>
      <w:lvlJc w:val="left"/>
      <w:pPr>
        <w:ind w:left="645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381DC0">
      <w:start w:val="1"/>
      <w:numFmt w:val="bullet"/>
      <w:lvlText w:val="▪"/>
      <w:lvlJc w:val="left"/>
      <w:pPr>
        <w:ind w:left="717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D687883"/>
    <w:multiLevelType w:val="hybridMultilevel"/>
    <w:tmpl w:val="04F0BEDE"/>
    <w:styleLink w:val="Zaimportowanystyl33"/>
    <w:lvl w:ilvl="0" w:tplc="BFB4F86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E008878">
      <w:start w:val="1"/>
      <w:numFmt w:val="lowerLetter"/>
      <w:lvlText w:val="%2."/>
      <w:lvlJc w:val="left"/>
      <w:pPr>
        <w:tabs>
          <w:tab w:val="left" w:pos="284"/>
        </w:tabs>
        <w:ind w:left="11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0E9CBC">
      <w:start w:val="1"/>
      <w:numFmt w:val="lowerRoman"/>
      <w:lvlText w:val="%3."/>
      <w:lvlJc w:val="left"/>
      <w:pPr>
        <w:tabs>
          <w:tab w:val="left" w:pos="284"/>
        </w:tabs>
        <w:ind w:left="18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449D7C">
      <w:start w:val="1"/>
      <w:numFmt w:val="decimal"/>
      <w:lvlText w:val="%4."/>
      <w:lvlJc w:val="left"/>
      <w:pPr>
        <w:tabs>
          <w:tab w:val="left" w:pos="284"/>
        </w:tabs>
        <w:ind w:left="25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0C3908">
      <w:start w:val="1"/>
      <w:numFmt w:val="lowerLetter"/>
      <w:lvlText w:val="%5."/>
      <w:lvlJc w:val="left"/>
      <w:pPr>
        <w:tabs>
          <w:tab w:val="left" w:pos="284"/>
        </w:tabs>
        <w:ind w:left="3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CFE24E4">
      <w:start w:val="1"/>
      <w:numFmt w:val="lowerRoman"/>
      <w:lvlText w:val="%6."/>
      <w:lvlJc w:val="left"/>
      <w:pPr>
        <w:tabs>
          <w:tab w:val="left" w:pos="284"/>
        </w:tabs>
        <w:ind w:left="39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1EFF32">
      <w:start w:val="1"/>
      <w:numFmt w:val="decimal"/>
      <w:lvlText w:val="%7."/>
      <w:lvlJc w:val="left"/>
      <w:pPr>
        <w:tabs>
          <w:tab w:val="left" w:pos="284"/>
        </w:tabs>
        <w:ind w:left="47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414128E">
      <w:start w:val="1"/>
      <w:numFmt w:val="lowerLetter"/>
      <w:lvlText w:val="%8."/>
      <w:lvlJc w:val="left"/>
      <w:pPr>
        <w:tabs>
          <w:tab w:val="left" w:pos="284"/>
        </w:tabs>
        <w:ind w:left="54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FD4858E">
      <w:start w:val="1"/>
      <w:numFmt w:val="lowerRoman"/>
      <w:lvlText w:val="%9."/>
      <w:lvlJc w:val="left"/>
      <w:pPr>
        <w:tabs>
          <w:tab w:val="left" w:pos="284"/>
        </w:tabs>
        <w:ind w:left="61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D715B0C"/>
    <w:multiLevelType w:val="hybridMultilevel"/>
    <w:tmpl w:val="255A52F6"/>
    <w:styleLink w:val="Zaimportowanystyl28"/>
    <w:lvl w:ilvl="0" w:tplc="2A2AE440">
      <w:start w:val="1"/>
      <w:numFmt w:val="decimal"/>
      <w:lvlText w:val="%1)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50515E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23890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7E2146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F4AFDC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E0E536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0ADBD0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EC1D52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26440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476EEE"/>
    <w:multiLevelType w:val="multilevel"/>
    <w:tmpl w:val="70027CDA"/>
    <w:numStyleLink w:val="Styl1"/>
  </w:abstractNum>
  <w:abstractNum w:abstractNumId="6" w15:restartNumberingAfterBreak="0">
    <w:nsid w:val="0F753457"/>
    <w:multiLevelType w:val="multilevel"/>
    <w:tmpl w:val="9B4067A8"/>
    <w:lvl w:ilvl="0">
      <w:start w:val="1"/>
      <w:numFmt w:val="upperRoman"/>
      <w:lvlText w:val="Część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Zadanie %2"/>
      <w:lvlJc w:val="left"/>
      <w:pPr>
        <w:ind w:left="860" w:hanging="15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B06965"/>
    <w:multiLevelType w:val="hybridMultilevel"/>
    <w:tmpl w:val="06240644"/>
    <w:styleLink w:val="Zaimportowanystyl18"/>
    <w:lvl w:ilvl="0" w:tplc="A06CB8AA">
      <w:start w:val="1"/>
      <w:numFmt w:val="bullet"/>
      <w:lvlText w:val="¾"/>
      <w:lvlJc w:val="left"/>
      <w:pPr>
        <w:ind w:left="10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08C78C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F6ACF8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281BC2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F02EA4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204372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563A18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2C1B26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3EABB4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72800DE"/>
    <w:multiLevelType w:val="multilevel"/>
    <w:tmpl w:val="70027CDA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34EFD"/>
    <w:multiLevelType w:val="hybridMultilevel"/>
    <w:tmpl w:val="F47E1FF8"/>
    <w:styleLink w:val="WW8Num241"/>
    <w:lvl w:ilvl="0" w:tplc="EF1CBDF2">
      <w:start w:val="1"/>
      <w:numFmt w:val="lowerLetter"/>
      <w:lvlText w:val="%1)"/>
      <w:lvlJc w:val="left"/>
      <w:pPr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1C54F8">
      <w:start w:val="1"/>
      <w:numFmt w:val="lowerLetter"/>
      <w:lvlText w:val="%2."/>
      <w:lvlJc w:val="left"/>
      <w:pPr>
        <w:ind w:left="16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D2B9C4">
      <w:start w:val="1"/>
      <w:numFmt w:val="lowerRoman"/>
      <w:lvlText w:val="%3."/>
      <w:lvlJc w:val="left"/>
      <w:pPr>
        <w:ind w:left="236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8EDBB8">
      <w:start w:val="1"/>
      <w:numFmt w:val="decimal"/>
      <w:lvlText w:val="%4."/>
      <w:lvlJc w:val="left"/>
      <w:pPr>
        <w:ind w:left="30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9E8E6E">
      <w:start w:val="1"/>
      <w:numFmt w:val="lowerLetter"/>
      <w:lvlText w:val="%5."/>
      <w:lvlJc w:val="left"/>
      <w:pPr>
        <w:ind w:left="38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D80C6C">
      <w:start w:val="1"/>
      <w:numFmt w:val="lowerRoman"/>
      <w:lvlText w:val="%6."/>
      <w:lvlJc w:val="left"/>
      <w:pPr>
        <w:ind w:left="452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BA6516">
      <w:start w:val="1"/>
      <w:numFmt w:val="decimal"/>
      <w:lvlText w:val="%7."/>
      <w:lvlJc w:val="left"/>
      <w:pPr>
        <w:ind w:left="52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CCF84">
      <w:start w:val="1"/>
      <w:numFmt w:val="lowerLetter"/>
      <w:lvlText w:val="%8."/>
      <w:lvlJc w:val="left"/>
      <w:pPr>
        <w:ind w:left="59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B44C76">
      <w:start w:val="1"/>
      <w:numFmt w:val="lowerRoman"/>
      <w:lvlText w:val="%9."/>
      <w:lvlJc w:val="left"/>
      <w:pPr>
        <w:ind w:left="668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8EE1D70"/>
    <w:multiLevelType w:val="hybridMultilevel"/>
    <w:tmpl w:val="2806F3C4"/>
    <w:styleLink w:val="Zaimportowanystyl37"/>
    <w:lvl w:ilvl="0" w:tplc="2C4E31FA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00E2D2">
      <w:start w:val="1"/>
      <w:numFmt w:val="lowerLetter"/>
      <w:lvlText w:val="%2."/>
      <w:lvlJc w:val="left"/>
      <w:pPr>
        <w:ind w:left="115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82EA26">
      <w:start w:val="1"/>
      <w:numFmt w:val="lowerRoman"/>
      <w:lvlText w:val="%3."/>
      <w:lvlJc w:val="left"/>
      <w:pPr>
        <w:ind w:left="187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80D072">
      <w:start w:val="1"/>
      <w:numFmt w:val="decimal"/>
      <w:lvlText w:val="%4."/>
      <w:lvlJc w:val="left"/>
      <w:pPr>
        <w:ind w:left="259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92BD60">
      <w:start w:val="1"/>
      <w:numFmt w:val="lowerLetter"/>
      <w:lvlText w:val="%5."/>
      <w:lvlJc w:val="left"/>
      <w:pPr>
        <w:ind w:left="331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0EAE36">
      <w:start w:val="1"/>
      <w:numFmt w:val="lowerRoman"/>
      <w:lvlText w:val="%6."/>
      <w:lvlJc w:val="left"/>
      <w:pPr>
        <w:ind w:left="403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E2BB00">
      <w:start w:val="1"/>
      <w:numFmt w:val="decimal"/>
      <w:lvlText w:val="%7."/>
      <w:lvlJc w:val="left"/>
      <w:pPr>
        <w:ind w:left="475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C29EC">
      <w:start w:val="1"/>
      <w:numFmt w:val="lowerLetter"/>
      <w:lvlText w:val="%8."/>
      <w:lvlJc w:val="left"/>
      <w:pPr>
        <w:ind w:left="547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807590">
      <w:start w:val="1"/>
      <w:numFmt w:val="lowerRoman"/>
      <w:lvlText w:val="%9."/>
      <w:lvlJc w:val="left"/>
      <w:pPr>
        <w:ind w:left="619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9D10BA1"/>
    <w:multiLevelType w:val="hybridMultilevel"/>
    <w:tmpl w:val="875A289C"/>
    <w:styleLink w:val="Zaimportowanystyl35"/>
    <w:lvl w:ilvl="0" w:tplc="3A28983E">
      <w:start w:val="1"/>
      <w:numFmt w:val="lowerLetter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E01988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B66C9E">
      <w:start w:val="1"/>
      <w:numFmt w:val="lowerRoman"/>
      <w:lvlText w:val="%3."/>
      <w:lvlJc w:val="left"/>
      <w:pPr>
        <w:ind w:left="20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2E1652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1E9540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1CDED0">
      <w:start w:val="1"/>
      <w:numFmt w:val="lowerRoman"/>
      <w:lvlText w:val="%6."/>
      <w:lvlJc w:val="left"/>
      <w:pPr>
        <w:ind w:left="42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A02328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486190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3EB454">
      <w:start w:val="1"/>
      <w:numFmt w:val="lowerRoman"/>
      <w:lvlText w:val="%9."/>
      <w:lvlJc w:val="left"/>
      <w:pPr>
        <w:ind w:left="640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8C1984"/>
    <w:multiLevelType w:val="hybridMultilevel"/>
    <w:tmpl w:val="49B663B8"/>
    <w:styleLink w:val="Zaimportowanystyl4"/>
    <w:lvl w:ilvl="0" w:tplc="0484830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5AF99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0A2B06">
      <w:start w:val="1"/>
      <w:numFmt w:val="lowerRoman"/>
      <w:lvlText w:val="%3."/>
      <w:lvlJc w:val="left"/>
      <w:pPr>
        <w:ind w:left="186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529FA4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C0F2B4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10CA96">
      <w:start w:val="1"/>
      <w:numFmt w:val="lowerRoman"/>
      <w:lvlText w:val="%6."/>
      <w:lvlJc w:val="left"/>
      <w:pPr>
        <w:ind w:left="402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403E8A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30006E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046818">
      <w:start w:val="1"/>
      <w:numFmt w:val="lowerRoman"/>
      <w:lvlText w:val="%9."/>
      <w:lvlJc w:val="left"/>
      <w:pPr>
        <w:ind w:left="618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BDA408D"/>
    <w:multiLevelType w:val="hybridMultilevel"/>
    <w:tmpl w:val="27540526"/>
    <w:styleLink w:val="Zaimportowanystyl19"/>
    <w:lvl w:ilvl="0" w:tplc="EC900EBA">
      <w:start w:val="1"/>
      <w:numFmt w:val="bullet"/>
      <w:lvlText w:val="-"/>
      <w:lvlJc w:val="left"/>
      <w:pPr>
        <w:ind w:left="113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C7BA8">
      <w:start w:val="1"/>
      <w:numFmt w:val="bullet"/>
      <w:lvlText w:val="o"/>
      <w:lvlJc w:val="left"/>
      <w:pPr>
        <w:ind w:left="185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9C8C8E">
      <w:start w:val="1"/>
      <w:numFmt w:val="bullet"/>
      <w:lvlText w:val="▪"/>
      <w:lvlJc w:val="left"/>
      <w:pPr>
        <w:ind w:left="257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58FF8E">
      <w:start w:val="1"/>
      <w:numFmt w:val="bullet"/>
      <w:lvlText w:val="·"/>
      <w:lvlJc w:val="left"/>
      <w:pPr>
        <w:ind w:left="329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49ED8">
      <w:start w:val="1"/>
      <w:numFmt w:val="bullet"/>
      <w:lvlText w:val="o"/>
      <w:lvlJc w:val="left"/>
      <w:pPr>
        <w:ind w:left="401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E6ECC0">
      <w:start w:val="1"/>
      <w:numFmt w:val="bullet"/>
      <w:lvlText w:val="▪"/>
      <w:lvlJc w:val="left"/>
      <w:pPr>
        <w:ind w:left="473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BE7DEA">
      <w:start w:val="1"/>
      <w:numFmt w:val="bullet"/>
      <w:lvlText w:val="·"/>
      <w:lvlJc w:val="left"/>
      <w:pPr>
        <w:ind w:left="545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827E7A">
      <w:start w:val="1"/>
      <w:numFmt w:val="bullet"/>
      <w:lvlText w:val="o"/>
      <w:lvlJc w:val="left"/>
      <w:pPr>
        <w:ind w:left="617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7C1274">
      <w:start w:val="1"/>
      <w:numFmt w:val="bullet"/>
      <w:lvlText w:val="▪"/>
      <w:lvlJc w:val="left"/>
      <w:pPr>
        <w:ind w:left="689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C2C0D09"/>
    <w:multiLevelType w:val="hybridMultilevel"/>
    <w:tmpl w:val="9F702AD6"/>
    <w:styleLink w:val="WW8Num161"/>
    <w:lvl w:ilvl="0" w:tplc="CDBA1336">
      <w:start w:val="1"/>
      <w:numFmt w:val="decimal"/>
      <w:lvlText w:val="%1."/>
      <w:lvlJc w:val="left"/>
      <w:pPr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7E363FC2">
      <w:start w:val="1"/>
      <w:numFmt w:val="decimal"/>
      <w:lvlText w:val="%2."/>
      <w:lvlJc w:val="left"/>
      <w:pPr>
        <w:ind w:left="56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4CE4142A">
      <w:start w:val="1"/>
      <w:numFmt w:val="decimal"/>
      <w:lvlText w:val="%3."/>
      <w:lvlJc w:val="left"/>
      <w:pPr>
        <w:tabs>
          <w:tab w:val="left" w:pos="567"/>
        </w:tabs>
        <w:ind w:left="92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794B70A">
      <w:start w:val="1"/>
      <w:numFmt w:val="decimal"/>
      <w:lvlText w:val="%4."/>
      <w:lvlJc w:val="left"/>
      <w:pPr>
        <w:tabs>
          <w:tab w:val="left" w:pos="567"/>
        </w:tabs>
        <w:ind w:left="128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9B8B940">
      <w:start w:val="1"/>
      <w:numFmt w:val="decimal"/>
      <w:lvlText w:val="%5."/>
      <w:lvlJc w:val="left"/>
      <w:pPr>
        <w:tabs>
          <w:tab w:val="left" w:pos="567"/>
        </w:tabs>
        <w:ind w:left="164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30EAE36">
      <w:start w:val="1"/>
      <w:numFmt w:val="decimal"/>
      <w:lvlText w:val="%6."/>
      <w:lvlJc w:val="left"/>
      <w:pPr>
        <w:tabs>
          <w:tab w:val="left" w:pos="567"/>
        </w:tabs>
        <w:ind w:left="200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5DE50EC">
      <w:start w:val="1"/>
      <w:numFmt w:val="decimal"/>
      <w:lvlText w:val="%7."/>
      <w:lvlJc w:val="left"/>
      <w:pPr>
        <w:tabs>
          <w:tab w:val="left" w:pos="567"/>
        </w:tabs>
        <w:ind w:left="236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AFEA276">
      <w:start w:val="1"/>
      <w:numFmt w:val="decimal"/>
      <w:lvlText w:val="%8."/>
      <w:lvlJc w:val="left"/>
      <w:pPr>
        <w:tabs>
          <w:tab w:val="left" w:pos="567"/>
        </w:tabs>
        <w:ind w:left="272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C8C2748">
      <w:start w:val="1"/>
      <w:numFmt w:val="decimal"/>
      <w:lvlText w:val="%9."/>
      <w:lvlJc w:val="left"/>
      <w:pPr>
        <w:tabs>
          <w:tab w:val="left" w:pos="567"/>
        </w:tabs>
        <w:ind w:left="308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5" w15:restartNumberingAfterBreak="0">
    <w:nsid w:val="1F287A18"/>
    <w:multiLevelType w:val="hybridMultilevel"/>
    <w:tmpl w:val="5B6A5B1C"/>
    <w:styleLink w:val="WW8Num21"/>
    <w:lvl w:ilvl="0" w:tplc="D768421C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4E7B94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DE7326">
      <w:start w:val="1"/>
      <w:numFmt w:val="lowerRoman"/>
      <w:lvlText w:val="%3."/>
      <w:lvlJc w:val="left"/>
      <w:pPr>
        <w:ind w:left="257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F6D9A6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18D1B6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8AEB44">
      <w:start w:val="1"/>
      <w:numFmt w:val="lowerRoman"/>
      <w:lvlText w:val="%6."/>
      <w:lvlJc w:val="left"/>
      <w:pPr>
        <w:ind w:left="473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78587C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E69DDA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10CFDC">
      <w:start w:val="1"/>
      <w:numFmt w:val="lowerRoman"/>
      <w:lvlText w:val="%9."/>
      <w:lvlJc w:val="left"/>
      <w:pPr>
        <w:ind w:left="689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582B38"/>
    <w:multiLevelType w:val="hybridMultilevel"/>
    <w:tmpl w:val="6E1A3CC6"/>
    <w:styleLink w:val="Zaimportowanystyl15"/>
    <w:lvl w:ilvl="0" w:tplc="06DEC052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043A7A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FCAC58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4AB83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68882C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58AF5C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88313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383782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9C984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43B331C"/>
    <w:multiLevelType w:val="hybridMultilevel"/>
    <w:tmpl w:val="EFD45CEC"/>
    <w:styleLink w:val="Zaimportowanystyl20"/>
    <w:lvl w:ilvl="0" w:tplc="37EEEF52">
      <w:start w:val="1"/>
      <w:numFmt w:val="upperRoman"/>
      <w:lvlText w:val="%1)"/>
      <w:lvlJc w:val="left"/>
      <w:pPr>
        <w:tabs>
          <w:tab w:val="left" w:pos="360"/>
        </w:tabs>
        <w:ind w:left="944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4A117C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8E712E">
      <w:start w:val="1"/>
      <w:numFmt w:val="lowerLetter"/>
      <w:lvlText w:val="%3)"/>
      <w:lvlJc w:val="left"/>
      <w:pPr>
        <w:tabs>
          <w:tab w:val="left" w:pos="360"/>
        </w:tabs>
        <w:ind w:left="900" w:hanging="5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8D402">
      <w:start w:val="1"/>
      <w:numFmt w:val="decimal"/>
      <w:lvlText w:val="%4."/>
      <w:lvlJc w:val="left"/>
      <w:pPr>
        <w:tabs>
          <w:tab w:val="left" w:pos="360"/>
        </w:tabs>
        <w:ind w:left="1440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207E1C">
      <w:start w:val="1"/>
      <w:numFmt w:val="lowerLetter"/>
      <w:lvlText w:val="%5."/>
      <w:lvlJc w:val="left"/>
      <w:pPr>
        <w:tabs>
          <w:tab w:val="left" w:pos="360"/>
        </w:tabs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6CF1B4">
      <w:start w:val="1"/>
      <w:numFmt w:val="lowerRoman"/>
      <w:lvlText w:val="%6."/>
      <w:lvlJc w:val="left"/>
      <w:pPr>
        <w:tabs>
          <w:tab w:val="left" w:pos="360"/>
        </w:tabs>
        <w:ind w:left="2880" w:hanging="5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C4DBA0">
      <w:start w:val="1"/>
      <w:numFmt w:val="decimal"/>
      <w:lvlText w:val="%7."/>
      <w:lvlJc w:val="left"/>
      <w:pPr>
        <w:tabs>
          <w:tab w:val="left" w:pos="360"/>
        </w:tabs>
        <w:ind w:left="3600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FA1402">
      <w:start w:val="1"/>
      <w:numFmt w:val="lowerLetter"/>
      <w:lvlText w:val="%8."/>
      <w:lvlJc w:val="left"/>
      <w:pPr>
        <w:tabs>
          <w:tab w:val="left" w:pos="360"/>
        </w:tabs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389D0A">
      <w:start w:val="1"/>
      <w:numFmt w:val="lowerRoman"/>
      <w:lvlText w:val="%9."/>
      <w:lvlJc w:val="left"/>
      <w:pPr>
        <w:tabs>
          <w:tab w:val="left" w:pos="360"/>
        </w:tabs>
        <w:ind w:left="5040" w:hanging="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69B503F"/>
    <w:multiLevelType w:val="multilevel"/>
    <w:tmpl w:val="70027CDA"/>
    <w:styleLink w:val="Styl1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801C0"/>
    <w:multiLevelType w:val="multilevel"/>
    <w:tmpl w:val="97447166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BD95C3B"/>
    <w:multiLevelType w:val="hybridMultilevel"/>
    <w:tmpl w:val="00E22230"/>
    <w:styleLink w:val="Zaimportowanystyl6"/>
    <w:lvl w:ilvl="0" w:tplc="DC1259B0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5603C8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B48A8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54BDD2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4D15A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5C7E98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0843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1240B0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F202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EE42036"/>
    <w:multiLevelType w:val="hybridMultilevel"/>
    <w:tmpl w:val="88628A6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lang w:val="fr-FR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6303C7"/>
    <w:multiLevelType w:val="hybridMultilevel"/>
    <w:tmpl w:val="39980908"/>
    <w:styleLink w:val="Zaimportowanystyl14"/>
    <w:lvl w:ilvl="0" w:tplc="EBE091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5100F2C">
      <w:start w:val="1"/>
      <w:numFmt w:val="lowerLetter"/>
      <w:lvlText w:val="%2."/>
      <w:lvlJc w:val="left"/>
      <w:pPr>
        <w:ind w:left="15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E2C4C76">
      <w:start w:val="1"/>
      <w:numFmt w:val="lowerRoman"/>
      <w:lvlText w:val="%3."/>
      <w:lvlJc w:val="left"/>
      <w:pPr>
        <w:ind w:left="230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0E53D8">
      <w:start w:val="1"/>
      <w:numFmt w:val="decimal"/>
      <w:lvlText w:val="%4."/>
      <w:lvlJc w:val="left"/>
      <w:pPr>
        <w:ind w:left="30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35C4996">
      <w:start w:val="1"/>
      <w:numFmt w:val="lowerLetter"/>
      <w:lvlText w:val="%5."/>
      <w:lvlJc w:val="left"/>
      <w:pPr>
        <w:ind w:left="37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270C9BA">
      <w:start w:val="1"/>
      <w:numFmt w:val="lowerRoman"/>
      <w:lvlText w:val="%6."/>
      <w:lvlJc w:val="left"/>
      <w:pPr>
        <w:ind w:left="446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EA81560">
      <w:start w:val="1"/>
      <w:numFmt w:val="decimal"/>
      <w:lvlText w:val="%7."/>
      <w:lvlJc w:val="left"/>
      <w:pPr>
        <w:ind w:left="51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B20D132">
      <w:start w:val="1"/>
      <w:numFmt w:val="lowerLetter"/>
      <w:lvlText w:val="%8."/>
      <w:lvlJc w:val="left"/>
      <w:pPr>
        <w:ind w:left="59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89C5D68">
      <w:start w:val="1"/>
      <w:numFmt w:val="lowerRoman"/>
      <w:lvlText w:val="%9."/>
      <w:lvlJc w:val="left"/>
      <w:pPr>
        <w:ind w:left="662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14B4C90"/>
    <w:multiLevelType w:val="hybridMultilevel"/>
    <w:tmpl w:val="E24E7044"/>
    <w:styleLink w:val="Zaimportowanystyl5"/>
    <w:lvl w:ilvl="0" w:tplc="4C0246A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0AEA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40AA26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B05E6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6227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B0C0C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88CD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10422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C40B4E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588683B"/>
    <w:multiLevelType w:val="hybridMultilevel"/>
    <w:tmpl w:val="CD5E3672"/>
    <w:styleLink w:val="Zaimportowanystyl34"/>
    <w:lvl w:ilvl="0" w:tplc="140C9018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E04442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A70897C">
      <w:start w:val="1"/>
      <w:numFmt w:val="lowerLetter"/>
      <w:lvlText w:val="%3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A60B08">
      <w:start w:val="1"/>
      <w:numFmt w:val="decimal"/>
      <w:lvlText w:val="%4."/>
      <w:lvlJc w:val="left"/>
      <w:pPr>
        <w:ind w:left="11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0A9CC2">
      <w:start w:val="1"/>
      <w:numFmt w:val="lowerLetter"/>
      <w:lvlText w:val="%5."/>
      <w:lvlJc w:val="left"/>
      <w:pPr>
        <w:ind w:left="18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AEF7DA">
      <w:start w:val="1"/>
      <w:numFmt w:val="lowerRoman"/>
      <w:lvlText w:val="%6."/>
      <w:lvlJc w:val="left"/>
      <w:pPr>
        <w:ind w:left="2547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4CD6E4">
      <w:start w:val="1"/>
      <w:numFmt w:val="decimal"/>
      <w:lvlText w:val="%7."/>
      <w:lvlJc w:val="left"/>
      <w:pPr>
        <w:ind w:left="32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B2386A">
      <w:start w:val="1"/>
      <w:numFmt w:val="lowerLetter"/>
      <w:lvlText w:val="%8."/>
      <w:lvlJc w:val="left"/>
      <w:pPr>
        <w:ind w:left="39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16996E">
      <w:start w:val="1"/>
      <w:numFmt w:val="lowerRoman"/>
      <w:lvlText w:val="%9."/>
      <w:lvlJc w:val="left"/>
      <w:pPr>
        <w:ind w:left="4707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6786498"/>
    <w:multiLevelType w:val="hybridMultilevel"/>
    <w:tmpl w:val="EBDE4F32"/>
    <w:styleLink w:val="Zaimportowanystyl16"/>
    <w:lvl w:ilvl="0" w:tplc="C3422D06">
      <w:start w:val="1"/>
      <w:numFmt w:val="lowerLetter"/>
      <w:lvlText w:val="%1)"/>
      <w:lvlJc w:val="left"/>
      <w:pPr>
        <w:tabs>
          <w:tab w:val="left" w:pos="28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A2F998">
      <w:start w:val="1"/>
      <w:numFmt w:val="lowerLetter"/>
      <w:lvlText w:val="%2."/>
      <w:lvlJc w:val="left"/>
      <w:pPr>
        <w:tabs>
          <w:tab w:val="left" w:pos="28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3A44D4">
      <w:start w:val="1"/>
      <w:numFmt w:val="lowerRoman"/>
      <w:lvlText w:val="%3."/>
      <w:lvlJc w:val="left"/>
      <w:pPr>
        <w:tabs>
          <w:tab w:val="left" w:pos="28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D6A3D8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E0A6BA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E83B44">
      <w:start w:val="1"/>
      <w:numFmt w:val="lowerRoman"/>
      <w:lvlText w:val="%6."/>
      <w:lvlJc w:val="left"/>
      <w:pPr>
        <w:tabs>
          <w:tab w:val="left" w:pos="28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4C82D0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D2B15E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7439AE">
      <w:start w:val="1"/>
      <w:numFmt w:val="lowerRoman"/>
      <w:lvlText w:val="%9."/>
      <w:lvlJc w:val="left"/>
      <w:pPr>
        <w:tabs>
          <w:tab w:val="left" w:pos="28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6E82097"/>
    <w:multiLevelType w:val="hybridMultilevel"/>
    <w:tmpl w:val="EB223D42"/>
    <w:styleLink w:val="Zaimportowanystyl8"/>
    <w:lvl w:ilvl="0" w:tplc="9E56D8AA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4655AC">
      <w:start w:val="1"/>
      <w:numFmt w:val="lowerLetter"/>
      <w:lvlText w:val="%2."/>
      <w:lvlJc w:val="left"/>
      <w:pPr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D471CC">
      <w:start w:val="1"/>
      <w:numFmt w:val="lowerRoman"/>
      <w:lvlText w:val="%3."/>
      <w:lvlJc w:val="left"/>
      <w:pPr>
        <w:ind w:left="243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38C204">
      <w:start w:val="1"/>
      <w:numFmt w:val="decimal"/>
      <w:lvlText w:val="%4."/>
      <w:lvlJc w:val="left"/>
      <w:pPr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A05ADE">
      <w:start w:val="1"/>
      <w:numFmt w:val="lowerLetter"/>
      <w:lvlText w:val="%5."/>
      <w:lvlJc w:val="left"/>
      <w:pPr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CA7E24">
      <w:start w:val="1"/>
      <w:numFmt w:val="lowerRoman"/>
      <w:lvlText w:val="%6."/>
      <w:lvlJc w:val="left"/>
      <w:pPr>
        <w:ind w:left="459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78396E">
      <w:start w:val="1"/>
      <w:numFmt w:val="decimal"/>
      <w:lvlText w:val="%7."/>
      <w:lvlJc w:val="left"/>
      <w:pPr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7ED09E">
      <w:start w:val="1"/>
      <w:numFmt w:val="lowerLetter"/>
      <w:lvlText w:val="%8."/>
      <w:lvlJc w:val="left"/>
      <w:pPr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0A48DA">
      <w:start w:val="1"/>
      <w:numFmt w:val="lowerRoman"/>
      <w:lvlText w:val="%9."/>
      <w:lvlJc w:val="left"/>
      <w:pPr>
        <w:ind w:left="675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7447B83"/>
    <w:multiLevelType w:val="hybridMultilevel"/>
    <w:tmpl w:val="51ACBB6C"/>
    <w:styleLink w:val="Zaimportowanystyl2"/>
    <w:lvl w:ilvl="0" w:tplc="C3F0681E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2477D6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44DDF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EE8BB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B8B79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207964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3A86E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225704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0477EA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3D1F0594"/>
    <w:multiLevelType w:val="hybridMultilevel"/>
    <w:tmpl w:val="425AC7FE"/>
    <w:styleLink w:val="Zaimportowanystyl17"/>
    <w:lvl w:ilvl="0" w:tplc="15C6AEBC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A4344A">
      <w:start w:val="1"/>
      <w:numFmt w:val="lowerLetter"/>
      <w:lvlText w:val="%2."/>
      <w:lvlJc w:val="left"/>
      <w:pPr>
        <w:ind w:left="10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F27846">
      <w:start w:val="1"/>
      <w:numFmt w:val="lowerRoman"/>
      <w:lvlText w:val="%3."/>
      <w:lvlJc w:val="left"/>
      <w:pPr>
        <w:ind w:left="172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B23786">
      <w:start w:val="1"/>
      <w:numFmt w:val="decimal"/>
      <w:lvlText w:val="%4."/>
      <w:lvlJc w:val="left"/>
      <w:pPr>
        <w:ind w:left="24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704B08">
      <w:start w:val="1"/>
      <w:numFmt w:val="lowerLetter"/>
      <w:lvlText w:val="%5."/>
      <w:lvlJc w:val="left"/>
      <w:pPr>
        <w:ind w:left="31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D243C2">
      <w:start w:val="1"/>
      <w:numFmt w:val="lowerRoman"/>
      <w:lvlText w:val="%6."/>
      <w:lvlJc w:val="left"/>
      <w:pPr>
        <w:ind w:left="38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D46ECE">
      <w:start w:val="1"/>
      <w:numFmt w:val="decimal"/>
      <w:lvlText w:val="%7."/>
      <w:lvlJc w:val="left"/>
      <w:pPr>
        <w:ind w:left="46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F89040">
      <w:start w:val="1"/>
      <w:numFmt w:val="lowerLetter"/>
      <w:lvlText w:val="%8."/>
      <w:lvlJc w:val="left"/>
      <w:pPr>
        <w:ind w:left="53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BA8C26">
      <w:start w:val="1"/>
      <w:numFmt w:val="lowerRoman"/>
      <w:lvlText w:val="%9."/>
      <w:lvlJc w:val="left"/>
      <w:pPr>
        <w:ind w:left="60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D70213E"/>
    <w:multiLevelType w:val="hybridMultilevel"/>
    <w:tmpl w:val="1930AA68"/>
    <w:styleLink w:val="Zaimportowanystyl7"/>
    <w:lvl w:ilvl="0" w:tplc="CB3422F2">
      <w:start w:val="1"/>
      <w:numFmt w:val="decimal"/>
      <w:lvlText w:val="%1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2C7A54">
      <w:start w:val="1"/>
      <w:numFmt w:val="lowerLetter"/>
      <w:lvlText w:val="%2."/>
      <w:lvlJc w:val="left"/>
      <w:pPr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660FB4">
      <w:start w:val="1"/>
      <w:numFmt w:val="lowerRoman"/>
      <w:lvlText w:val="%3."/>
      <w:lvlJc w:val="left"/>
      <w:pPr>
        <w:ind w:left="214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AE1FD8">
      <w:start w:val="1"/>
      <w:numFmt w:val="decimal"/>
      <w:lvlText w:val="%4."/>
      <w:lvlJc w:val="left"/>
      <w:pPr>
        <w:ind w:left="28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746DB4">
      <w:start w:val="1"/>
      <w:numFmt w:val="lowerLetter"/>
      <w:lvlText w:val="%5."/>
      <w:lvlJc w:val="left"/>
      <w:pPr>
        <w:ind w:left="35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3A0B04">
      <w:start w:val="1"/>
      <w:numFmt w:val="lowerRoman"/>
      <w:lvlText w:val="%6."/>
      <w:lvlJc w:val="left"/>
      <w:pPr>
        <w:ind w:left="430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56F87C">
      <w:start w:val="1"/>
      <w:numFmt w:val="decimal"/>
      <w:lvlText w:val="%7."/>
      <w:lvlJc w:val="left"/>
      <w:pPr>
        <w:ind w:left="50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2262DE">
      <w:start w:val="1"/>
      <w:numFmt w:val="lowerLetter"/>
      <w:lvlText w:val="%8."/>
      <w:lvlJc w:val="left"/>
      <w:pPr>
        <w:ind w:left="57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E3B82">
      <w:start w:val="1"/>
      <w:numFmt w:val="lowerRoman"/>
      <w:lvlText w:val="%9."/>
      <w:lvlJc w:val="left"/>
      <w:pPr>
        <w:ind w:left="646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3F310BF8"/>
    <w:multiLevelType w:val="hybridMultilevel"/>
    <w:tmpl w:val="10B4177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03168F5"/>
    <w:multiLevelType w:val="hybridMultilevel"/>
    <w:tmpl w:val="88628A6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lang w:val="fr-FR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FD5C6D"/>
    <w:multiLevelType w:val="multilevel"/>
    <w:tmpl w:val="70027CDA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E2694"/>
    <w:multiLevelType w:val="hybridMultilevel"/>
    <w:tmpl w:val="84D45A0E"/>
    <w:styleLink w:val="Zaimportowanystyl25"/>
    <w:lvl w:ilvl="0" w:tplc="4432A622">
      <w:start w:val="1"/>
      <w:numFmt w:val="decimal"/>
      <w:lvlText w:val="%1)"/>
      <w:lvlJc w:val="left"/>
      <w:pPr>
        <w:tabs>
          <w:tab w:val="left" w:pos="426"/>
        </w:tabs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E87FDC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2804DBA">
      <w:start w:val="1"/>
      <w:numFmt w:val="lowerRoman"/>
      <w:lvlText w:val="%3)"/>
      <w:lvlJc w:val="left"/>
      <w:pPr>
        <w:tabs>
          <w:tab w:val="left" w:pos="426"/>
        </w:tabs>
        <w:ind w:left="7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5A4">
      <w:start w:val="1"/>
      <w:numFmt w:val="decimal"/>
      <w:lvlText w:val="(%4)"/>
      <w:lvlJc w:val="left"/>
      <w:pPr>
        <w:tabs>
          <w:tab w:val="left" w:pos="426"/>
        </w:tabs>
        <w:ind w:left="11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6489CC">
      <w:start w:val="1"/>
      <w:numFmt w:val="lowerLetter"/>
      <w:lvlText w:val="(%5)"/>
      <w:lvlJc w:val="left"/>
      <w:pPr>
        <w:tabs>
          <w:tab w:val="left" w:pos="426"/>
        </w:tabs>
        <w:ind w:left="150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A40D5E">
      <w:start w:val="1"/>
      <w:numFmt w:val="lowerRoman"/>
      <w:lvlText w:val="(%6)"/>
      <w:lvlJc w:val="left"/>
      <w:pPr>
        <w:tabs>
          <w:tab w:val="left" w:pos="426"/>
        </w:tabs>
        <w:ind w:left="186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022AAC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8EF1B6">
      <w:start w:val="1"/>
      <w:numFmt w:val="lowerLetter"/>
      <w:lvlText w:val="%8."/>
      <w:lvlJc w:val="left"/>
      <w:pPr>
        <w:tabs>
          <w:tab w:val="left" w:pos="284"/>
        </w:tabs>
        <w:ind w:left="6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B21F9E">
      <w:start w:val="1"/>
      <w:numFmt w:val="lowerRoman"/>
      <w:lvlText w:val="%9."/>
      <w:lvlJc w:val="left"/>
      <w:pPr>
        <w:tabs>
          <w:tab w:val="left" w:pos="284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9D3575F"/>
    <w:multiLevelType w:val="hybridMultilevel"/>
    <w:tmpl w:val="56707E50"/>
    <w:lvl w:ilvl="0" w:tplc="923C96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1B83574"/>
    <w:multiLevelType w:val="hybridMultilevel"/>
    <w:tmpl w:val="A1EC5222"/>
    <w:styleLink w:val="Zaimportowanystyl27"/>
    <w:lvl w:ilvl="0" w:tplc="64209C0C">
      <w:start w:val="1"/>
      <w:numFmt w:val="decimal"/>
      <w:lvlText w:val="%1)"/>
      <w:lvlJc w:val="left"/>
      <w:pPr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42E702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6833E8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1CC4C4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6CB7FE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BA387A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522DD4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A61206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2C8E18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55961074"/>
    <w:multiLevelType w:val="hybridMultilevel"/>
    <w:tmpl w:val="C1CC4ACC"/>
    <w:styleLink w:val="Zaimportowanystyl22"/>
    <w:lvl w:ilvl="0" w:tplc="F1A4DDFC">
      <w:start w:val="1"/>
      <w:numFmt w:val="bullet"/>
      <w:lvlText w:val="¾"/>
      <w:lvlJc w:val="left"/>
      <w:pPr>
        <w:ind w:left="10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42B31C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78DCA2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2F80E36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72719E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CE1EC8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FA7A96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64F140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3E5468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6734789"/>
    <w:multiLevelType w:val="hybridMultilevel"/>
    <w:tmpl w:val="EEF25932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9926F87"/>
    <w:multiLevelType w:val="multilevel"/>
    <w:tmpl w:val="70027CDA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957355"/>
    <w:multiLevelType w:val="hybridMultilevel"/>
    <w:tmpl w:val="CECE5D12"/>
    <w:styleLink w:val="Zaimportowanystyl13"/>
    <w:lvl w:ilvl="0" w:tplc="D0ACE0E8">
      <w:start w:val="1"/>
      <w:numFmt w:val="bullet"/>
      <w:lvlText w:val="¾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E264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E0EF3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20BA9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7426B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1C644C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7A190A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A60716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D202AA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C6A236B"/>
    <w:multiLevelType w:val="hybridMultilevel"/>
    <w:tmpl w:val="DA4ADCFA"/>
    <w:styleLink w:val="Zaimportowanystyl1"/>
    <w:lvl w:ilvl="0" w:tplc="1DA829B8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D08AEA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A2A2A">
      <w:start w:val="1"/>
      <w:numFmt w:val="lowerRoman"/>
      <w:lvlText w:val="%3."/>
      <w:lvlJc w:val="left"/>
      <w:pPr>
        <w:ind w:left="186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B207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443674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48055A">
      <w:start w:val="1"/>
      <w:numFmt w:val="lowerRoman"/>
      <w:lvlText w:val="%6."/>
      <w:lvlJc w:val="left"/>
      <w:pPr>
        <w:ind w:left="402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F274FA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AA69CA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E5254">
      <w:start w:val="1"/>
      <w:numFmt w:val="lowerRoman"/>
      <w:lvlText w:val="%9."/>
      <w:lvlJc w:val="left"/>
      <w:pPr>
        <w:ind w:left="618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C6A242D"/>
    <w:multiLevelType w:val="hybridMultilevel"/>
    <w:tmpl w:val="35C8BECC"/>
    <w:styleLink w:val="Zaimportowanystyl30"/>
    <w:lvl w:ilvl="0" w:tplc="2F82134E">
      <w:start w:val="1"/>
      <w:numFmt w:val="lowerLetter"/>
      <w:lvlText w:val="%1."/>
      <w:lvlJc w:val="left"/>
      <w:pPr>
        <w:ind w:left="42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509D68">
      <w:start w:val="1"/>
      <w:numFmt w:val="lowerLetter"/>
      <w:lvlText w:val="%2."/>
      <w:lvlJc w:val="left"/>
      <w:pPr>
        <w:tabs>
          <w:tab w:val="left" w:pos="426"/>
        </w:tabs>
        <w:ind w:left="144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922856">
      <w:start w:val="1"/>
      <w:numFmt w:val="lowerRoman"/>
      <w:suff w:val="nothing"/>
      <w:lvlText w:val="%3."/>
      <w:lvlJc w:val="left"/>
      <w:pPr>
        <w:tabs>
          <w:tab w:val="left" w:pos="426"/>
        </w:tabs>
        <w:ind w:left="216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3E65DE">
      <w:start w:val="1"/>
      <w:numFmt w:val="decimal"/>
      <w:lvlText w:val="%4."/>
      <w:lvlJc w:val="left"/>
      <w:pPr>
        <w:tabs>
          <w:tab w:val="left" w:pos="426"/>
        </w:tabs>
        <w:ind w:left="288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DE7076">
      <w:start w:val="1"/>
      <w:numFmt w:val="lowerLetter"/>
      <w:lvlText w:val="%5."/>
      <w:lvlJc w:val="left"/>
      <w:pPr>
        <w:tabs>
          <w:tab w:val="left" w:pos="426"/>
        </w:tabs>
        <w:ind w:left="360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4EC260">
      <w:start w:val="1"/>
      <w:numFmt w:val="lowerRoman"/>
      <w:suff w:val="nothing"/>
      <w:lvlText w:val="%6."/>
      <w:lvlJc w:val="left"/>
      <w:pPr>
        <w:tabs>
          <w:tab w:val="left" w:pos="426"/>
        </w:tabs>
        <w:ind w:left="432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3A0BC4">
      <w:start w:val="1"/>
      <w:numFmt w:val="decimal"/>
      <w:lvlText w:val="%7."/>
      <w:lvlJc w:val="left"/>
      <w:pPr>
        <w:tabs>
          <w:tab w:val="left" w:pos="426"/>
        </w:tabs>
        <w:ind w:left="504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46812A">
      <w:start w:val="1"/>
      <w:numFmt w:val="lowerLetter"/>
      <w:lvlText w:val="%8."/>
      <w:lvlJc w:val="left"/>
      <w:pPr>
        <w:tabs>
          <w:tab w:val="left" w:pos="426"/>
        </w:tabs>
        <w:ind w:left="576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1CDBA0">
      <w:start w:val="1"/>
      <w:numFmt w:val="lowerRoman"/>
      <w:suff w:val="nothing"/>
      <w:lvlText w:val="%9."/>
      <w:lvlJc w:val="left"/>
      <w:pPr>
        <w:tabs>
          <w:tab w:val="left" w:pos="426"/>
        </w:tabs>
        <w:ind w:left="648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E744007"/>
    <w:multiLevelType w:val="multilevel"/>
    <w:tmpl w:val="3EFCA52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3C354E"/>
    <w:multiLevelType w:val="hybridMultilevel"/>
    <w:tmpl w:val="80DCD796"/>
    <w:styleLink w:val="Zaimportowanystyl11"/>
    <w:lvl w:ilvl="0" w:tplc="347CBF1E">
      <w:start w:val="1"/>
      <w:numFmt w:val="decimal"/>
      <w:lvlText w:val="%1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E3A6172">
      <w:start w:val="1"/>
      <w:numFmt w:val="decimal"/>
      <w:lvlText w:val="%2."/>
      <w:lvlJc w:val="left"/>
      <w:pPr>
        <w:tabs>
          <w:tab w:val="left" w:pos="426"/>
        </w:tabs>
        <w:ind w:left="108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19EF1EA">
      <w:start w:val="1"/>
      <w:numFmt w:val="decimal"/>
      <w:lvlText w:val="%3."/>
      <w:lvlJc w:val="left"/>
      <w:pPr>
        <w:tabs>
          <w:tab w:val="left" w:pos="426"/>
        </w:tabs>
        <w:ind w:left="144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4E4841C">
      <w:start w:val="1"/>
      <w:numFmt w:val="decimal"/>
      <w:lvlText w:val="%4."/>
      <w:lvlJc w:val="left"/>
      <w:pPr>
        <w:tabs>
          <w:tab w:val="left" w:pos="426"/>
        </w:tabs>
        <w:ind w:left="180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760F226">
      <w:start w:val="1"/>
      <w:numFmt w:val="decimal"/>
      <w:lvlText w:val="%5."/>
      <w:lvlJc w:val="left"/>
      <w:pPr>
        <w:tabs>
          <w:tab w:val="left" w:pos="426"/>
        </w:tabs>
        <w:ind w:left="216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17EB950">
      <w:start w:val="1"/>
      <w:numFmt w:val="decimal"/>
      <w:lvlText w:val="%6."/>
      <w:lvlJc w:val="left"/>
      <w:pPr>
        <w:tabs>
          <w:tab w:val="left" w:pos="426"/>
        </w:tabs>
        <w:ind w:left="252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AEA1BE8">
      <w:start w:val="1"/>
      <w:numFmt w:val="decimal"/>
      <w:lvlText w:val="%7."/>
      <w:lvlJc w:val="left"/>
      <w:pPr>
        <w:tabs>
          <w:tab w:val="left" w:pos="426"/>
        </w:tabs>
        <w:ind w:left="288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8CEFD6">
      <w:start w:val="1"/>
      <w:numFmt w:val="decimal"/>
      <w:lvlText w:val="%8."/>
      <w:lvlJc w:val="left"/>
      <w:pPr>
        <w:tabs>
          <w:tab w:val="left" w:pos="426"/>
        </w:tabs>
        <w:ind w:left="324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49E010E">
      <w:start w:val="1"/>
      <w:numFmt w:val="decimal"/>
      <w:lvlText w:val="%9."/>
      <w:lvlJc w:val="left"/>
      <w:pPr>
        <w:tabs>
          <w:tab w:val="left" w:pos="426"/>
        </w:tabs>
        <w:ind w:left="360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4" w15:restartNumberingAfterBreak="0">
    <w:nsid w:val="6331118D"/>
    <w:multiLevelType w:val="hybridMultilevel"/>
    <w:tmpl w:val="EE84C918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5F091C"/>
    <w:multiLevelType w:val="hybridMultilevel"/>
    <w:tmpl w:val="64CA34F2"/>
    <w:styleLink w:val="Zaimportowanystyl21"/>
    <w:lvl w:ilvl="0" w:tplc="86E6C0AE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10E77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0ABD2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6A6C5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D247E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92C6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54A6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565E0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D944762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63AE65A3"/>
    <w:multiLevelType w:val="hybridMultilevel"/>
    <w:tmpl w:val="B76C1C94"/>
    <w:styleLink w:val="Zaimportowanystyl24"/>
    <w:lvl w:ilvl="0" w:tplc="C41AA8C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EB446C8">
      <w:start w:val="1"/>
      <w:numFmt w:val="lowerLetter"/>
      <w:lvlText w:val="%2."/>
      <w:lvlJc w:val="left"/>
      <w:pPr>
        <w:tabs>
          <w:tab w:val="left" w:pos="284"/>
        </w:tabs>
        <w:ind w:left="104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3EF678">
      <w:start w:val="1"/>
      <w:numFmt w:val="lowerRoman"/>
      <w:lvlText w:val="%3."/>
      <w:lvlJc w:val="left"/>
      <w:pPr>
        <w:tabs>
          <w:tab w:val="left" w:pos="284"/>
        </w:tabs>
        <w:ind w:left="176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A28A36">
      <w:start w:val="1"/>
      <w:numFmt w:val="decimal"/>
      <w:lvlText w:val="%4."/>
      <w:lvlJc w:val="left"/>
      <w:pPr>
        <w:tabs>
          <w:tab w:val="left" w:pos="284"/>
        </w:tabs>
        <w:ind w:left="248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F49EC2">
      <w:start w:val="1"/>
      <w:numFmt w:val="lowerLetter"/>
      <w:lvlText w:val="%5."/>
      <w:lvlJc w:val="left"/>
      <w:pPr>
        <w:tabs>
          <w:tab w:val="left" w:pos="284"/>
        </w:tabs>
        <w:ind w:left="320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C2781C">
      <w:start w:val="1"/>
      <w:numFmt w:val="lowerRoman"/>
      <w:lvlText w:val="%6."/>
      <w:lvlJc w:val="left"/>
      <w:pPr>
        <w:tabs>
          <w:tab w:val="left" w:pos="284"/>
        </w:tabs>
        <w:ind w:left="392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D6E768">
      <w:start w:val="1"/>
      <w:numFmt w:val="decimal"/>
      <w:lvlText w:val="%7."/>
      <w:lvlJc w:val="left"/>
      <w:pPr>
        <w:tabs>
          <w:tab w:val="left" w:pos="284"/>
        </w:tabs>
        <w:ind w:left="464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F6073A">
      <w:start w:val="1"/>
      <w:numFmt w:val="lowerLetter"/>
      <w:lvlText w:val="%8."/>
      <w:lvlJc w:val="left"/>
      <w:pPr>
        <w:tabs>
          <w:tab w:val="left" w:pos="284"/>
        </w:tabs>
        <w:ind w:left="536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3A1E2E">
      <w:start w:val="1"/>
      <w:numFmt w:val="lowerRoman"/>
      <w:lvlText w:val="%9."/>
      <w:lvlJc w:val="left"/>
      <w:pPr>
        <w:tabs>
          <w:tab w:val="left" w:pos="284"/>
        </w:tabs>
        <w:ind w:left="608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6A103848"/>
    <w:multiLevelType w:val="hybridMultilevel"/>
    <w:tmpl w:val="C0D414B6"/>
    <w:styleLink w:val="Zaimportowanystyl23"/>
    <w:lvl w:ilvl="0" w:tplc="E2DC944C">
      <w:start w:val="1"/>
      <w:numFmt w:val="decimal"/>
      <w:lvlText w:val="%1."/>
      <w:lvlJc w:val="left"/>
      <w:pPr>
        <w:tabs>
          <w:tab w:val="left" w:pos="426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9DAC4B30">
      <w:start w:val="1"/>
      <w:numFmt w:val="decimal"/>
      <w:lvlText w:val="%2."/>
      <w:lvlJc w:val="left"/>
      <w:pPr>
        <w:tabs>
          <w:tab w:val="left" w:pos="426"/>
        </w:tabs>
        <w:ind w:left="105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E5B4CDC6">
      <w:start w:val="1"/>
      <w:numFmt w:val="decimal"/>
      <w:lvlText w:val="%3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FECF8B6">
      <w:start w:val="1"/>
      <w:numFmt w:val="decimal"/>
      <w:lvlText w:val="%4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2A0A7CA">
      <w:start w:val="1"/>
      <w:numFmt w:val="decimal"/>
      <w:lvlText w:val="%5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4A5536">
      <w:start w:val="1"/>
      <w:numFmt w:val="decimal"/>
      <w:lvlText w:val="%6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C4C6E4A">
      <w:start w:val="1"/>
      <w:numFmt w:val="decimal"/>
      <w:lvlText w:val="%7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D8828F2">
      <w:start w:val="1"/>
      <w:numFmt w:val="decimal"/>
      <w:lvlText w:val="%8."/>
      <w:lvlJc w:val="left"/>
      <w:pPr>
        <w:tabs>
          <w:tab w:val="left" w:pos="426"/>
        </w:tabs>
        <w:ind w:left="180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86F0F2">
      <w:start w:val="1"/>
      <w:numFmt w:val="decimal"/>
      <w:lvlText w:val="%9."/>
      <w:lvlJc w:val="left"/>
      <w:pPr>
        <w:tabs>
          <w:tab w:val="left" w:pos="426"/>
        </w:tabs>
        <w:ind w:left="216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8" w15:restartNumberingAfterBreak="0">
    <w:nsid w:val="6C7E6CAE"/>
    <w:multiLevelType w:val="hybridMultilevel"/>
    <w:tmpl w:val="3F98193E"/>
    <w:styleLink w:val="WW8Num121"/>
    <w:lvl w:ilvl="0" w:tplc="C11AAE24">
      <w:start w:val="1"/>
      <w:numFmt w:val="lowerLetter"/>
      <w:lvlText w:val="%1)"/>
      <w:lvlJc w:val="left"/>
      <w:pPr>
        <w:tabs>
          <w:tab w:val="left" w:pos="284"/>
        </w:tabs>
        <w:ind w:left="85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6AFD02">
      <w:start w:val="1"/>
      <w:numFmt w:val="lowerLetter"/>
      <w:lvlText w:val="%2."/>
      <w:lvlJc w:val="left"/>
      <w:pPr>
        <w:tabs>
          <w:tab w:val="left" w:pos="284"/>
        </w:tabs>
        <w:ind w:left="157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CC124A">
      <w:start w:val="1"/>
      <w:numFmt w:val="lowerRoman"/>
      <w:lvlText w:val="%3."/>
      <w:lvlJc w:val="left"/>
      <w:pPr>
        <w:tabs>
          <w:tab w:val="left" w:pos="284"/>
        </w:tabs>
        <w:ind w:left="229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1EBE1C">
      <w:start w:val="1"/>
      <w:numFmt w:val="decimal"/>
      <w:lvlText w:val="%4."/>
      <w:lvlJc w:val="left"/>
      <w:pPr>
        <w:tabs>
          <w:tab w:val="left" w:pos="284"/>
        </w:tabs>
        <w:ind w:left="301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9C34BA">
      <w:start w:val="1"/>
      <w:numFmt w:val="lowerLetter"/>
      <w:lvlText w:val="%5."/>
      <w:lvlJc w:val="left"/>
      <w:pPr>
        <w:tabs>
          <w:tab w:val="left" w:pos="284"/>
        </w:tabs>
        <w:ind w:left="373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A68E6C">
      <w:start w:val="1"/>
      <w:numFmt w:val="lowerRoman"/>
      <w:lvlText w:val="%6."/>
      <w:lvlJc w:val="left"/>
      <w:pPr>
        <w:tabs>
          <w:tab w:val="left" w:pos="284"/>
        </w:tabs>
        <w:ind w:left="445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6CDC6">
      <w:start w:val="1"/>
      <w:numFmt w:val="decimal"/>
      <w:lvlText w:val="%7."/>
      <w:lvlJc w:val="left"/>
      <w:pPr>
        <w:tabs>
          <w:tab w:val="left" w:pos="284"/>
        </w:tabs>
        <w:ind w:left="517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044E0E">
      <w:start w:val="1"/>
      <w:numFmt w:val="lowerLetter"/>
      <w:lvlText w:val="%8."/>
      <w:lvlJc w:val="left"/>
      <w:pPr>
        <w:tabs>
          <w:tab w:val="left" w:pos="284"/>
        </w:tabs>
        <w:ind w:left="589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047C">
      <w:start w:val="1"/>
      <w:numFmt w:val="lowerRoman"/>
      <w:lvlText w:val="%9."/>
      <w:lvlJc w:val="left"/>
      <w:pPr>
        <w:tabs>
          <w:tab w:val="left" w:pos="284"/>
        </w:tabs>
        <w:ind w:left="661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70647FA4"/>
    <w:multiLevelType w:val="hybridMultilevel"/>
    <w:tmpl w:val="C05E5C18"/>
    <w:lvl w:ilvl="0" w:tplc="9E6E90E0">
      <w:start w:val="1"/>
      <w:numFmt w:val="decimal"/>
      <w:pStyle w:val="Styl2"/>
      <w:lvlText w:val="%1."/>
      <w:lvlJc w:val="left"/>
      <w:pPr>
        <w:ind w:left="887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8AC2068">
      <w:numFmt w:val="bullet"/>
      <w:lvlText w:val="•"/>
      <w:lvlJc w:val="left"/>
      <w:pPr>
        <w:ind w:left="527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1A21B5A">
      <w:numFmt w:val="bullet"/>
      <w:lvlText w:val="•"/>
      <w:lvlJc w:val="left"/>
      <w:pPr>
        <w:ind w:left="1852" w:hanging="348"/>
      </w:pPr>
      <w:rPr>
        <w:rFonts w:hint="default"/>
        <w:lang w:val="pl-PL" w:eastAsia="en-US" w:bidi="ar-SA"/>
      </w:rPr>
    </w:lvl>
    <w:lvl w:ilvl="3" w:tplc="9C4ECBB0">
      <w:numFmt w:val="bullet"/>
      <w:lvlText w:val="•"/>
      <w:lvlJc w:val="left"/>
      <w:pPr>
        <w:ind w:left="2825" w:hanging="348"/>
      </w:pPr>
      <w:rPr>
        <w:rFonts w:hint="default"/>
        <w:lang w:val="pl-PL" w:eastAsia="en-US" w:bidi="ar-SA"/>
      </w:rPr>
    </w:lvl>
    <w:lvl w:ilvl="4" w:tplc="A3800566">
      <w:numFmt w:val="bullet"/>
      <w:lvlText w:val="•"/>
      <w:lvlJc w:val="left"/>
      <w:pPr>
        <w:ind w:left="3798" w:hanging="348"/>
      </w:pPr>
      <w:rPr>
        <w:rFonts w:hint="default"/>
        <w:lang w:val="pl-PL" w:eastAsia="en-US" w:bidi="ar-SA"/>
      </w:rPr>
    </w:lvl>
    <w:lvl w:ilvl="5" w:tplc="8E70EDA2">
      <w:numFmt w:val="bullet"/>
      <w:lvlText w:val="•"/>
      <w:lvlJc w:val="left"/>
      <w:pPr>
        <w:ind w:left="4770" w:hanging="348"/>
      </w:pPr>
      <w:rPr>
        <w:rFonts w:hint="default"/>
        <w:lang w:val="pl-PL" w:eastAsia="en-US" w:bidi="ar-SA"/>
      </w:rPr>
    </w:lvl>
    <w:lvl w:ilvl="6" w:tplc="07768392">
      <w:numFmt w:val="bullet"/>
      <w:lvlText w:val="•"/>
      <w:lvlJc w:val="left"/>
      <w:pPr>
        <w:ind w:left="5743" w:hanging="348"/>
      </w:pPr>
      <w:rPr>
        <w:rFonts w:hint="default"/>
        <w:lang w:val="pl-PL" w:eastAsia="en-US" w:bidi="ar-SA"/>
      </w:rPr>
    </w:lvl>
    <w:lvl w:ilvl="7" w:tplc="FF864E6E">
      <w:numFmt w:val="bullet"/>
      <w:lvlText w:val="•"/>
      <w:lvlJc w:val="left"/>
      <w:pPr>
        <w:ind w:left="6716" w:hanging="348"/>
      </w:pPr>
      <w:rPr>
        <w:rFonts w:hint="default"/>
        <w:lang w:val="pl-PL" w:eastAsia="en-US" w:bidi="ar-SA"/>
      </w:rPr>
    </w:lvl>
    <w:lvl w:ilvl="8" w:tplc="247C0092">
      <w:numFmt w:val="bullet"/>
      <w:lvlText w:val="•"/>
      <w:lvlJc w:val="left"/>
      <w:pPr>
        <w:ind w:left="7688" w:hanging="348"/>
      </w:pPr>
      <w:rPr>
        <w:rFonts w:hint="default"/>
        <w:lang w:val="pl-PL" w:eastAsia="en-US" w:bidi="ar-SA"/>
      </w:rPr>
    </w:lvl>
  </w:abstractNum>
  <w:abstractNum w:abstractNumId="50" w15:restartNumberingAfterBreak="0">
    <w:nsid w:val="72E206E6"/>
    <w:multiLevelType w:val="hybridMultilevel"/>
    <w:tmpl w:val="B84A61AA"/>
    <w:styleLink w:val="Zaimportowanystyl12"/>
    <w:lvl w:ilvl="0" w:tplc="11C030B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A26CD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3A291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A662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EEA1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5455C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46095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6C67B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84480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75FF04E9"/>
    <w:multiLevelType w:val="hybridMultilevel"/>
    <w:tmpl w:val="EE84C918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2A2EA6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F62BB6"/>
    <w:multiLevelType w:val="hybridMultilevel"/>
    <w:tmpl w:val="1BF4B5E6"/>
    <w:styleLink w:val="WW8Num32"/>
    <w:lvl w:ilvl="0" w:tplc="E16A4594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7A7F18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231D0">
      <w:start w:val="1"/>
      <w:numFmt w:val="lowerRoman"/>
      <w:lvlText w:val="%3."/>
      <w:lvlJc w:val="left"/>
      <w:pPr>
        <w:tabs>
          <w:tab w:val="left" w:pos="284"/>
        </w:tabs>
        <w:ind w:left="1440" w:hanging="6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B29D6A">
      <w:start w:val="1"/>
      <w:numFmt w:val="decimal"/>
      <w:lvlText w:val="%4."/>
      <w:lvlJc w:val="left"/>
      <w:pPr>
        <w:tabs>
          <w:tab w:val="left" w:pos="284"/>
        </w:tabs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C6F320">
      <w:start w:val="1"/>
      <w:numFmt w:val="lowerLetter"/>
      <w:lvlText w:val="%5."/>
      <w:lvlJc w:val="left"/>
      <w:pPr>
        <w:tabs>
          <w:tab w:val="left" w:pos="284"/>
        </w:tabs>
        <w:ind w:left="28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2AE0FA">
      <w:start w:val="1"/>
      <w:numFmt w:val="lowerRoman"/>
      <w:lvlText w:val="%6."/>
      <w:lvlJc w:val="left"/>
      <w:pPr>
        <w:tabs>
          <w:tab w:val="left" w:pos="284"/>
        </w:tabs>
        <w:ind w:left="3600" w:hanging="5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14D77A">
      <w:start w:val="1"/>
      <w:numFmt w:val="decimal"/>
      <w:lvlText w:val="%7."/>
      <w:lvlJc w:val="left"/>
      <w:pPr>
        <w:tabs>
          <w:tab w:val="left" w:pos="284"/>
        </w:tabs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9C2BF6">
      <w:start w:val="1"/>
      <w:numFmt w:val="lowerLetter"/>
      <w:lvlText w:val="%8."/>
      <w:lvlJc w:val="left"/>
      <w:pPr>
        <w:tabs>
          <w:tab w:val="left" w:pos="284"/>
        </w:tabs>
        <w:ind w:left="5040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86FC38">
      <w:start w:val="1"/>
      <w:numFmt w:val="lowerRoman"/>
      <w:lvlText w:val="%9."/>
      <w:lvlJc w:val="left"/>
      <w:pPr>
        <w:tabs>
          <w:tab w:val="left" w:pos="284"/>
        </w:tabs>
        <w:ind w:left="5760" w:hanging="5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7C2A3576"/>
    <w:multiLevelType w:val="hybridMultilevel"/>
    <w:tmpl w:val="3DCE8154"/>
    <w:styleLink w:val="Zaimportowanystyl31"/>
    <w:lvl w:ilvl="0" w:tplc="02360C44">
      <w:start w:val="1"/>
      <w:numFmt w:val="decimal"/>
      <w:lvlText w:val="%1)"/>
      <w:lvlJc w:val="left"/>
      <w:pPr>
        <w:ind w:left="7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507528">
      <w:start w:val="1"/>
      <w:numFmt w:val="lowerLetter"/>
      <w:lvlText w:val="%2."/>
      <w:lvlJc w:val="left"/>
      <w:pPr>
        <w:ind w:left="15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B020EC">
      <w:start w:val="1"/>
      <w:numFmt w:val="lowerRoman"/>
      <w:lvlText w:val="%3."/>
      <w:lvlJc w:val="left"/>
      <w:pPr>
        <w:ind w:left="222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565B0E">
      <w:start w:val="1"/>
      <w:numFmt w:val="decimal"/>
      <w:lvlText w:val="%4."/>
      <w:lvlJc w:val="left"/>
      <w:pPr>
        <w:ind w:left="29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922ADA">
      <w:start w:val="1"/>
      <w:numFmt w:val="lowerLetter"/>
      <w:lvlText w:val="%5."/>
      <w:lvlJc w:val="left"/>
      <w:pPr>
        <w:ind w:left="366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3CAC96">
      <w:start w:val="1"/>
      <w:numFmt w:val="lowerRoman"/>
      <w:lvlText w:val="%6."/>
      <w:lvlJc w:val="left"/>
      <w:pPr>
        <w:ind w:left="438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3E68BC">
      <w:start w:val="1"/>
      <w:numFmt w:val="decimal"/>
      <w:lvlText w:val="%7."/>
      <w:lvlJc w:val="left"/>
      <w:pPr>
        <w:ind w:left="51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C88CA0">
      <w:start w:val="1"/>
      <w:numFmt w:val="lowerLetter"/>
      <w:lvlText w:val="%8."/>
      <w:lvlJc w:val="left"/>
      <w:pPr>
        <w:ind w:left="582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CC48AA">
      <w:start w:val="1"/>
      <w:numFmt w:val="lowerRoman"/>
      <w:lvlText w:val="%9."/>
      <w:lvlJc w:val="left"/>
      <w:pPr>
        <w:ind w:left="654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7CB872A8"/>
    <w:multiLevelType w:val="hybridMultilevel"/>
    <w:tmpl w:val="B27CD7F4"/>
    <w:styleLink w:val="Zaimportowanystyl26"/>
    <w:lvl w:ilvl="0" w:tplc="448076D6">
      <w:start w:val="1"/>
      <w:numFmt w:val="decimal"/>
      <w:lvlText w:val="%1)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78BE9C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7C3626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26143C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42F87A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3C7FD6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60D452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CCBFE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D40036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7E316054"/>
    <w:multiLevelType w:val="hybridMultilevel"/>
    <w:tmpl w:val="70C6C854"/>
    <w:styleLink w:val="Zaimportowanystyl10"/>
    <w:lvl w:ilvl="0" w:tplc="F7041B50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207334">
      <w:start w:val="1"/>
      <w:numFmt w:val="lowerLetter"/>
      <w:lvlText w:val="%2."/>
      <w:lvlJc w:val="left"/>
      <w:pPr>
        <w:tabs>
          <w:tab w:val="left" w:pos="993"/>
        </w:tabs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128464">
      <w:start w:val="1"/>
      <w:numFmt w:val="lowerRoman"/>
      <w:lvlText w:val="%3."/>
      <w:lvlJc w:val="left"/>
      <w:pPr>
        <w:tabs>
          <w:tab w:val="left" w:pos="993"/>
        </w:tabs>
        <w:ind w:left="243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CCDBAA">
      <w:start w:val="1"/>
      <w:numFmt w:val="decimal"/>
      <w:lvlText w:val="%4."/>
      <w:lvlJc w:val="left"/>
      <w:pPr>
        <w:tabs>
          <w:tab w:val="left" w:pos="993"/>
        </w:tabs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26F8B2">
      <w:start w:val="1"/>
      <w:numFmt w:val="lowerLetter"/>
      <w:lvlText w:val="%5."/>
      <w:lvlJc w:val="left"/>
      <w:pPr>
        <w:tabs>
          <w:tab w:val="left" w:pos="993"/>
        </w:tabs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860AB2">
      <w:start w:val="1"/>
      <w:numFmt w:val="lowerRoman"/>
      <w:lvlText w:val="%6."/>
      <w:lvlJc w:val="left"/>
      <w:pPr>
        <w:tabs>
          <w:tab w:val="left" w:pos="993"/>
        </w:tabs>
        <w:ind w:left="459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BCF456">
      <w:start w:val="1"/>
      <w:numFmt w:val="decimal"/>
      <w:lvlText w:val="%7."/>
      <w:lvlJc w:val="left"/>
      <w:pPr>
        <w:tabs>
          <w:tab w:val="left" w:pos="993"/>
        </w:tabs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A899E8">
      <w:start w:val="1"/>
      <w:numFmt w:val="lowerLetter"/>
      <w:lvlText w:val="%8."/>
      <w:lvlJc w:val="left"/>
      <w:pPr>
        <w:tabs>
          <w:tab w:val="left" w:pos="993"/>
        </w:tabs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BEE9A8">
      <w:start w:val="1"/>
      <w:numFmt w:val="lowerRoman"/>
      <w:lvlText w:val="%9."/>
      <w:lvlJc w:val="left"/>
      <w:pPr>
        <w:tabs>
          <w:tab w:val="left" w:pos="993"/>
        </w:tabs>
        <w:ind w:left="675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7EDC07A1"/>
    <w:multiLevelType w:val="hybridMultilevel"/>
    <w:tmpl w:val="DD60567C"/>
    <w:styleLink w:val="Zaimportowanystyl3"/>
    <w:lvl w:ilvl="0" w:tplc="3FC6FDE8">
      <w:start w:val="1"/>
      <w:numFmt w:val="decimal"/>
      <w:lvlText w:val="%1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D740B54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10EAFCC">
      <w:start w:val="1"/>
      <w:numFmt w:val="decimal"/>
      <w:lvlText w:val="%3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5D8645E">
      <w:start w:val="1"/>
      <w:numFmt w:val="decimal"/>
      <w:lvlText w:val="%4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0D045A6">
      <w:start w:val="1"/>
      <w:numFmt w:val="decimal"/>
      <w:lvlText w:val="%5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F2E113A">
      <w:start w:val="1"/>
      <w:numFmt w:val="decimal"/>
      <w:lvlText w:val="%6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50AA47E">
      <w:start w:val="1"/>
      <w:numFmt w:val="decimal"/>
      <w:lvlText w:val="%7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7A002A4">
      <w:start w:val="1"/>
      <w:numFmt w:val="decimal"/>
      <w:lvlText w:val="%8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3B24F0A">
      <w:start w:val="1"/>
      <w:numFmt w:val="decimal"/>
      <w:lvlText w:val="%9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 w16cid:durableId="165756335">
    <w:abstractNumId w:val="40"/>
  </w:num>
  <w:num w:numId="2" w16cid:durableId="373043068">
    <w:abstractNumId w:val="27"/>
  </w:num>
  <w:num w:numId="3" w16cid:durableId="1128281029">
    <w:abstractNumId w:val="56"/>
  </w:num>
  <w:num w:numId="4" w16cid:durableId="1986817619">
    <w:abstractNumId w:val="12"/>
  </w:num>
  <w:num w:numId="5" w16cid:durableId="1774084480">
    <w:abstractNumId w:val="23"/>
  </w:num>
  <w:num w:numId="6" w16cid:durableId="1857377527">
    <w:abstractNumId w:val="20"/>
  </w:num>
  <w:num w:numId="7" w16cid:durableId="1239637509">
    <w:abstractNumId w:val="29"/>
  </w:num>
  <w:num w:numId="8" w16cid:durableId="1569265936">
    <w:abstractNumId w:val="26"/>
  </w:num>
  <w:num w:numId="9" w16cid:durableId="976759853">
    <w:abstractNumId w:val="2"/>
  </w:num>
  <w:num w:numId="10" w16cid:durableId="897320024">
    <w:abstractNumId w:val="55"/>
  </w:num>
  <w:num w:numId="11" w16cid:durableId="282005480">
    <w:abstractNumId w:val="43"/>
  </w:num>
  <w:num w:numId="12" w16cid:durableId="1104613405">
    <w:abstractNumId w:val="50"/>
  </w:num>
  <w:num w:numId="13" w16cid:durableId="1479374238">
    <w:abstractNumId w:val="39"/>
  </w:num>
  <w:num w:numId="14" w16cid:durableId="112024256">
    <w:abstractNumId w:val="22"/>
  </w:num>
  <w:num w:numId="15" w16cid:durableId="433521044">
    <w:abstractNumId w:val="16"/>
  </w:num>
  <w:num w:numId="16" w16cid:durableId="1780098512">
    <w:abstractNumId w:val="25"/>
  </w:num>
  <w:num w:numId="17" w16cid:durableId="1176768135">
    <w:abstractNumId w:val="28"/>
  </w:num>
  <w:num w:numId="18" w16cid:durableId="1056703344">
    <w:abstractNumId w:val="7"/>
  </w:num>
  <w:num w:numId="19" w16cid:durableId="367142386">
    <w:abstractNumId w:val="13"/>
  </w:num>
  <w:num w:numId="20" w16cid:durableId="1671982755">
    <w:abstractNumId w:val="17"/>
  </w:num>
  <w:num w:numId="21" w16cid:durableId="432941441">
    <w:abstractNumId w:val="45"/>
  </w:num>
  <w:num w:numId="22" w16cid:durableId="2058701727">
    <w:abstractNumId w:val="36"/>
  </w:num>
  <w:num w:numId="23" w16cid:durableId="1846968279">
    <w:abstractNumId w:val="14"/>
  </w:num>
  <w:num w:numId="24" w16cid:durableId="427234636">
    <w:abstractNumId w:val="15"/>
  </w:num>
  <w:num w:numId="25" w16cid:durableId="1919752329">
    <w:abstractNumId w:val="9"/>
  </w:num>
  <w:num w:numId="26" w16cid:durableId="1001351187">
    <w:abstractNumId w:val="47"/>
  </w:num>
  <w:num w:numId="27" w16cid:durableId="1113208731">
    <w:abstractNumId w:val="52"/>
  </w:num>
  <w:num w:numId="28" w16cid:durableId="1992322017">
    <w:abstractNumId w:val="46"/>
  </w:num>
  <w:num w:numId="29" w16cid:durableId="2006781379">
    <w:abstractNumId w:val="33"/>
  </w:num>
  <w:num w:numId="30" w16cid:durableId="1092511596">
    <w:abstractNumId w:val="54"/>
  </w:num>
  <w:num w:numId="31" w16cid:durableId="1907035969">
    <w:abstractNumId w:val="35"/>
  </w:num>
  <w:num w:numId="32" w16cid:durableId="321541537">
    <w:abstractNumId w:val="48"/>
  </w:num>
  <w:num w:numId="33" w16cid:durableId="734203991">
    <w:abstractNumId w:val="4"/>
  </w:num>
  <w:num w:numId="34" w16cid:durableId="406613352">
    <w:abstractNumId w:val="0"/>
  </w:num>
  <w:num w:numId="35" w16cid:durableId="314769713">
    <w:abstractNumId w:val="41"/>
  </w:num>
  <w:num w:numId="36" w16cid:durableId="2250633">
    <w:abstractNumId w:val="53"/>
  </w:num>
  <w:num w:numId="37" w16cid:durableId="1639652610">
    <w:abstractNumId w:val="3"/>
  </w:num>
  <w:num w:numId="38" w16cid:durableId="1522209149">
    <w:abstractNumId w:val="24"/>
  </w:num>
  <w:num w:numId="39" w16cid:durableId="1835876224">
    <w:abstractNumId w:val="11"/>
  </w:num>
  <w:num w:numId="40" w16cid:durableId="1813205163">
    <w:abstractNumId w:val="1"/>
  </w:num>
  <w:num w:numId="41" w16cid:durableId="334965300">
    <w:abstractNumId w:val="10"/>
  </w:num>
  <w:num w:numId="42" w16cid:durableId="937523249">
    <w:abstractNumId w:val="19"/>
  </w:num>
  <w:num w:numId="43" w16cid:durableId="1558323018">
    <w:abstractNumId w:val="49"/>
  </w:num>
  <w:num w:numId="44" w16cid:durableId="2113160557">
    <w:abstractNumId w:val="51"/>
  </w:num>
  <w:num w:numId="45" w16cid:durableId="1270699622">
    <w:abstractNumId w:val="34"/>
  </w:num>
  <w:num w:numId="46" w16cid:durableId="1930963630">
    <w:abstractNumId w:val="5"/>
    <w:lvlOverride w:ilvl="0">
      <w:lvl w:ilvl="0">
        <w:start w:val="1"/>
        <w:numFmt w:val="upperRoman"/>
        <w:lvlText w:val="%1."/>
        <w:lvlJc w:val="left"/>
        <w:pPr>
          <w:ind w:left="720" w:hanging="360"/>
        </w:pPr>
        <w:rPr>
          <w:b/>
          <w:bCs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Letter"/>
        <w:lvlText w:val="%3."/>
        <w:lvlJc w:val="right"/>
        <w:pPr>
          <w:ind w:left="23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7" w16cid:durableId="1473133444">
    <w:abstractNumId w:val="18"/>
  </w:num>
  <w:num w:numId="48" w16cid:durableId="825436612">
    <w:abstractNumId w:val="37"/>
  </w:num>
  <w:num w:numId="49" w16cid:durableId="1607543896">
    <w:abstractNumId w:val="31"/>
  </w:num>
  <w:num w:numId="50" w16cid:durableId="1394624179">
    <w:abstractNumId w:val="30"/>
  </w:num>
  <w:num w:numId="51" w16cid:durableId="398479625">
    <w:abstractNumId w:val="6"/>
  </w:num>
  <w:num w:numId="52" w16cid:durableId="20683372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52498057">
    <w:abstractNumId w:val="38"/>
  </w:num>
  <w:num w:numId="54" w16cid:durableId="1882785740">
    <w:abstractNumId w:val="44"/>
  </w:num>
  <w:num w:numId="55" w16cid:durableId="2076662157">
    <w:abstractNumId w:val="32"/>
  </w:num>
  <w:num w:numId="56" w16cid:durableId="221789465">
    <w:abstractNumId w:val="42"/>
  </w:num>
  <w:num w:numId="57" w16cid:durableId="1592739029">
    <w:abstractNumId w:val="2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9EF"/>
    <w:rsid w:val="00010FC6"/>
    <w:rsid w:val="00016F4B"/>
    <w:rsid w:val="00027EE0"/>
    <w:rsid w:val="00030C23"/>
    <w:rsid w:val="0004603C"/>
    <w:rsid w:val="00050AB0"/>
    <w:rsid w:val="00065C40"/>
    <w:rsid w:val="00072166"/>
    <w:rsid w:val="00077E59"/>
    <w:rsid w:val="00083DCB"/>
    <w:rsid w:val="00094EF6"/>
    <w:rsid w:val="000965A0"/>
    <w:rsid w:val="000A52A4"/>
    <w:rsid w:val="000E21EF"/>
    <w:rsid w:val="000E7516"/>
    <w:rsid w:val="0010162A"/>
    <w:rsid w:val="001237C3"/>
    <w:rsid w:val="00145717"/>
    <w:rsid w:val="001508A4"/>
    <w:rsid w:val="001552B9"/>
    <w:rsid w:val="001561C5"/>
    <w:rsid w:val="0018189D"/>
    <w:rsid w:val="00183457"/>
    <w:rsid w:val="0018538F"/>
    <w:rsid w:val="001C75D3"/>
    <w:rsid w:val="001F76C5"/>
    <w:rsid w:val="0021341B"/>
    <w:rsid w:val="00214307"/>
    <w:rsid w:val="00224C66"/>
    <w:rsid w:val="0023285E"/>
    <w:rsid w:val="0023664B"/>
    <w:rsid w:val="00237D13"/>
    <w:rsid w:val="002539AE"/>
    <w:rsid w:val="00254222"/>
    <w:rsid w:val="002571F6"/>
    <w:rsid w:val="002816B4"/>
    <w:rsid w:val="00293B8A"/>
    <w:rsid w:val="002A354E"/>
    <w:rsid w:val="002B08FC"/>
    <w:rsid w:val="002D66BB"/>
    <w:rsid w:val="002E137B"/>
    <w:rsid w:val="002E6BDD"/>
    <w:rsid w:val="002E771E"/>
    <w:rsid w:val="002F66E8"/>
    <w:rsid w:val="002F7032"/>
    <w:rsid w:val="003062F1"/>
    <w:rsid w:val="00310274"/>
    <w:rsid w:val="003134FE"/>
    <w:rsid w:val="0036004E"/>
    <w:rsid w:val="00362309"/>
    <w:rsid w:val="00371473"/>
    <w:rsid w:val="0037267D"/>
    <w:rsid w:val="00372F05"/>
    <w:rsid w:val="00373014"/>
    <w:rsid w:val="003816DA"/>
    <w:rsid w:val="00385FFB"/>
    <w:rsid w:val="003A0F52"/>
    <w:rsid w:val="003C49F1"/>
    <w:rsid w:val="00400CF0"/>
    <w:rsid w:val="00412555"/>
    <w:rsid w:val="0043164A"/>
    <w:rsid w:val="00462008"/>
    <w:rsid w:val="00474B51"/>
    <w:rsid w:val="004822BB"/>
    <w:rsid w:val="00482EA3"/>
    <w:rsid w:val="004844AD"/>
    <w:rsid w:val="004A77AE"/>
    <w:rsid w:val="004C1581"/>
    <w:rsid w:val="004E62F6"/>
    <w:rsid w:val="005115C2"/>
    <w:rsid w:val="00533341"/>
    <w:rsid w:val="00564B30"/>
    <w:rsid w:val="00581303"/>
    <w:rsid w:val="005975B8"/>
    <w:rsid w:val="005A056A"/>
    <w:rsid w:val="005A7216"/>
    <w:rsid w:val="005B531B"/>
    <w:rsid w:val="005B7917"/>
    <w:rsid w:val="005E22E2"/>
    <w:rsid w:val="005F68A7"/>
    <w:rsid w:val="006004F9"/>
    <w:rsid w:val="006206CD"/>
    <w:rsid w:val="00630F46"/>
    <w:rsid w:val="00632982"/>
    <w:rsid w:val="006760F1"/>
    <w:rsid w:val="00696C18"/>
    <w:rsid w:val="006B2028"/>
    <w:rsid w:val="006D19B4"/>
    <w:rsid w:val="006E040C"/>
    <w:rsid w:val="006F1D71"/>
    <w:rsid w:val="007021C9"/>
    <w:rsid w:val="007077F2"/>
    <w:rsid w:val="00714EA4"/>
    <w:rsid w:val="00725525"/>
    <w:rsid w:val="007326D9"/>
    <w:rsid w:val="0073541C"/>
    <w:rsid w:val="00735813"/>
    <w:rsid w:val="0075063C"/>
    <w:rsid w:val="00760990"/>
    <w:rsid w:val="00761B48"/>
    <w:rsid w:val="00780D75"/>
    <w:rsid w:val="00794A16"/>
    <w:rsid w:val="007A4C65"/>
    <w:rsid w:val="007A7FE9"/>
    <w:rsid w:val="007B65F4"/>
    <w:rsid w:val="007D56D6"/>
    <w:rsid w:val="007E75C4"/>
    <w:rsid w:val="00811EB6"/>
    <w:rsid w:val="00814C90"/>
    <w:rsid w:val="008235E3"/>
    <w:rsid w:val="00847F24"/>
    <w:rsid w:val="00855372"/>
    <w:rsid w:val="00863D3F"/>
    <w:rsid w:val="0086418D"/>
    <w:rsid w:val="00877277"/>
    <w:rsid w:val="0088784C"/>
    <w:rsid w:val="0089171B"/>
    <w:rsid w:val="008B19DE"/>
    <w:rsid w:val="008C4DE6"/>
    <w:rsid w:val="009011F6"/>
    <w:rsid w:val="00904484"/>
    <w:rsid w:val="00907C41"/>
    <w:rsid w:val="00921613"/>
    <w:rsid w:val="009536CF"/>
    <w:rsid w:val="0095700D"/>
    <w:rsid w:val="009604A7"/>
    <w:rsid w:val="00963319"/>
    <w:rsid w:val="00967730"/>
    <w:rsid w:val="0096793C"/>
    <w:rsid w:val="009A124B"/>
    <w:rsid w:val="009A5797"/>
    <w:rsid w:val="009A756B"/>
    <w:rsid w:val="009B7B29"/>
    <w:rsid w:val="009F1452"/>
    <w:rsid w:val="00A05DE5"/>
    <w:rsid w:val="00A2134A"/>
    <w:rsid w:val="00A25198"/>
    <w:rsid w:val="00A25D80"/>
    <w:rsid w:val="00A34049"/>
    <w:rsid w:val="00A42564"/>
    <w:rsid w:val="00A73898"/>
    <w:rsid w:val="00A834F4"/>
    <w:rsid w:val="00A8394D"/>
    <w:rsid w:val="00A90073"/>
    <w:rsid w:val="00A96A30"/>
    <w:rsid w:val="00A97B93"/>
    <w:rsid w:val="00AD274B"/>
    <w:rsid w:val="00AF207F"/>
    <w:rsid w:val="00AF3CB9"/>
    <w:rsid w:val="00AF4EB4"/>
    <w:rsid w:val="00B0230C"/>
    <w:rsid w:val="00B1227B"/>
    <w:rsid w:val="00B12E11"/>
    <w:rsid w:val="00B15B3F"/>
    <w:rsid w:val="00B25337"/>
    <w:rsid w:val="00B253A1"/>
    <w:rsid w:val="00B34BBE"/>
    <w:rsid w:val="00B371AE"/>
    <w:rsid w:val="00B546E9"/>
    <w:rsid w:val="00B547F8"/>
    <w:rsid w:val="00B5488D"/>
    <w:rsid w:val="00B619ED"/>
    <w:rsid w:val="00B82EF6"/>
    <w:rsid w:val="00BC5C31"/>
    <w:rsid w:val="00BC79CC"/>
    <w:rsid w:val="00C06AC7"/>
    <w:rsid w:val="00C0733F"/>
    <w:rsid w:val="00C121EE"/>
    <w:rsid w:val="00C14A13"/>
    <w:rsid w:val="00C21887"/>
    <w:rsid w:val="00C24F21"/>
    <w:rsid w:val="00C3461A"/>
    <w:rsid w:val="00C516C9"/>
    <w:rsid w:val="00C617AE"/>
    <w:rsid w:val="00C965EE"/>
    <w:rsid w:val="00CA33DA"/>
    <w:rsid w:val="00CA4211"/>
    <w:rsid w:val="00CA46C8"/>
    <w:rsid w:val="00CB53C1"/>
    <w:rsid w:val="00CC431D"/>
    <w:rsid w:val="00CD49CC"/>
    <w:rsid w:val="00CE093F"/>
    <w:rsid w:val="00CE4876"/>
    <w:rsid w:val="00CF1AB9"/>
    <w:rsid w:val="00D35C39"/>
    <w:rsid w:val="00D36802"/>
    <w:rsid w:val="00D77731"/>
    <w:rsid w:val="00D77F38"/>
    <w:rsid w:val="00DB34EF"/>
    <w:rsid w:val="00DC0C56"/>
    <w:rsid w:val="00DC4D5C"/>
    <w:rsid w:val="00E147D7"/>
    <w:rsid w:val="00E1663C"/>
    <w:rsid w:val="00E33AB2"/>
    <w:rsid w:val="00EA5546"/>
    <w:rsid w:val="00EB7791"/>
    <w:rsid w:val="00EE312E"/>
    <w:rsid w:val="00F2535A"/>
    <w:rsid w:val="00F6134F"/>
    <w:rsid w:val="00F63D2C"/>
    <w:rsid w:val="00F753C2"/>
    <w:rsid w:val="00F8620F"/>
    <w:rsid w:val="00F91880"/>
    <w:rsid w:val="00FA7903"/>
    <w:rsid w:val="00FC498E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918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Obiekt,BulletC,normalny tekst,Numerowanie,lp1,Preambuła,CP-UC,CP-Punkty,Bullet List,List - bullets,Equipment,Bullet 1,List Paragraph Char Char,b1,Figure_name,Numbered Indented Text,List Paragraph11,Ref,Use Case List Paragraph Char,L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Normal">
    <w:name w:val="Table Normal"/>
    <w:uiPriority w:val="2"/>
    <w:qFormat/>
    <w:rsid w:val="00030C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030C2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link w:val="TekstpodstawowyZnak"/>
    <w:rsid w:val="00030C23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Arial Unicode MS" w:hAnsi="Times New Roman" w:cs="Arial Unicode MS"/>
      <w:b/>
      <w:bCs/>
      <w:i/>
      <w:iCs/>
      <w:color w:val="000000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30C23"/>
    <w:rPr>
      <w:rFonts w:ascii="Times New Roman" w:eastAsia="Arial Unicode MS" w:hAnsi="Times New Roman" w:cs="Arial Unicode MS"/>
      <w:b/>
      <w:bCs/>
      <w:i/>
      <w:iCs/>
      <w:color w:val="000000"/>
      <w:u w:color="000000"/>
      <w:bdr w:val="nil"/>
      <w:lang w:eastAsia="pl-PL"/>
    </w:rPr>
  </w:style>
  <w:style w:type="paragraph" w:customStyle="1" w:styleId="DomylneA">
    <w:name w:val="Domyślne A"/>
    <w:rsid w:val="00030C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pl-PL"/>
    </w:rPr>
  </w:style>
  <w:style w:type="paragraph" w:styleId="NormalnyWeb">
    <w:name w:val="Normal (Web)"/>
    <w:uiPriority w:val="99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paragraph" w:customStyle="1" w:styleId="glowny-akapit">
    <w:name w:val="glowny-akapit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line="258" w:lineRule="atLeast"/>
      <w:ind w:firstLine="1134"/>
      <w:jc w:val="both"/>
    </w:pPr>
    <w:rPr>
      <w:rFonts w:ascii="Times New Roman" w:eastAsia="Arial Unicode MS" w:hAnsi="Times New Roman" w:cs="Arial Unicode MS"/>
      <w:color w:val="000000"/>
      <w:sz w:val="19"/>
      <w:szCs w:val="19"/>
      <w:u w:color="000000"/>
      <w:bdr w:val="nil"/>
      <w:lang w:eastAsia="pl-PL"/>
    </w:rPr>
  </w:style>
  <w:style w:type="paragraph" w:customStyle="1" w:styleId="glowny">
    <w:name w:val="glowny"/>
    <w:next w:val="Stopka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line="258" w:lineRule="atLeast"/>
      <w:jc w:val="both"/>
    </w:pPr>
    <w:rPr>
      <w:rFonts w:ascii="Times New Roman" w:eastAsia="Arial Unicode MS" w:hAnsi="Times New Roman" w:cs="Arial Unicode MS"/>
      <w:color w:val="000000"/>
      <w:sz w:val="19"/>
      <w:szCs w:val="19"/>
      <w:u w:color="000000"/>
      <w:bdr w:val="nil"/>
      <w:lang w:eastAsia="pl-PL"/>
    </w:rPr>
  </w:style>
  <w:style w:type="numbering" w:customStyle="1" w:styleId="Zaimportowanystyl1">
    <w:name w:val="Zaimportowany styl 1"/>
    <w:rsid w:val="00030C23"/>
    <w:pPr>
      <w:numPr>
        <w:numId w:val="1"/>
      </w:numPr>
    </w:pPr>
  </w:style>
  <w:style w:type="numbering" w:customStyle="1" w:styleId="Zaimportowanystyl2">
    <w:name w:val="Zaimportowany styl 2"/>
    <w:rsid w:val="00030C23"/>
    <w:pPr>
      <w:numPr>
        <w:numId w:val="2"/>
      </w:numPr>
    </w:pPr>
  </w:style>
  <w:style w:type="numbering" w:customStyle="1" w:styleId="Zaimportowanystyl3">
    <w:name w:val="Zaimportowany styl 3"/>
    <w:rsid w:val="00030C23"/>
    <w:pPr>
      <w:numPr>
        <w:numId w:val="3"/>
      </w:numPr>
    </w:pPr>
  </w:style>
  <w:style w:type="character" w:customStyle="1" w:styleId="cze">
    <w:name w:val="Łącze"/>
    <w:rsid w:val="00030C23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sid w:val="00030C23"/>
    <w:rPr>
      <w:rFonts w:ascii="Calibri" w:eastAsia="Calibri" w:hAnsi="Calibri" w:cs="Calibri"/>
      <w:outline w:val="0"/>
      <w:color w:val="000000"/>
      <w:spacing w:val="-1"/>
      <w:u w:val="single" w:color="4472C4"/>
    </w:rPr>
  </w:style>
  <w:style w:type="numbering" w:customStyle="1" w:styleId="Zaimportowanystyl4">
    <w:name w:val="Zaimportowany styl 4"/>
    <w:rsid w:val="00030C23"/>
    <w:pPr>
      <w:numPr>
        <w:numId w:val="4"/>
      </w:numPr>
    </w:pPr>
  </w:style>
  <w:style w:type="numbering" w:customStyle="1" w:styleId="Zaimportowanystyl5">
    <w:name w:val="Zaimportowany styl 5"/>
    <w:rsid w:val="00030C23"/>
    <w:pPr>
      <w:numPr>
        <w:numId w:val="5"/>
      </w:numPr>
    </w:pPr>
  </w:style>
  <w:style w:type="numbering" w:customStyle="1" w:styleId="Zaimportowanystyl6">
    <w:name w:val="Zaimportowany styl 6"/>
    <w:rsid w:val="00030C23"/>
    <w:pPr>
      <w:numPr>
        <w:numId w:val="6"/>
      </w:numPr>
    </w:pPr>
  </w:style>
  <w:style w:type="numbering" w:customStyle="1" w:styleId="Zaimportowanystyl7">
    <w:name w:val="Zaimportowany styl 7"/>
    <w:rsid w:val="00030C23"/>
    <w:pPr>
      <w:numPr>
        <w:numId w:val="7"/>
      </w:numPr>
    </w:pPr>
  </w:style>
  <w:style w:type="numbering" w:customStyle="1" w:styleId="Zaimportowanystyl8">
    <w:name w:val="Zaimportowany styl 8"/>
    <w:rsid w:val="00030C23"/>
    <w:pPr>
      <w:numPr>
        <w:numId w:val="8"/>
      </w:numPr>
    </w:pPr>
  </w:style>
  <w:style w:type="numbering" w:customStyle="1" w:styleId="Zaimportowanystyl9">
    <w:name w:val="Zaimportowany styl 9"/>
    <w:rsid w:val="00030C23"/>
    <w:pPr>
      <w:numPr>
        <w:numId w:val="9"/>
      </w:numPr>
    </w:pPr>
  </w:style>
  <w:style w:type="paragraph" w:customStyle="1" w:styleId="Akapitzlist3">
    <w:name w:val="Akapit z listą3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after="200" w:line="360" w:lineRule="auto"/>
      <w:ind w:left="720"/>
    </w:pPr>
    <w:rPr>
      <w:rFonts w:ascii="Times New Roman" w:eastAsia="Arial Unicode MS" w:hAnsi="Times New Roman" w:cs="Arial Unicode MS"/>
      <w:color w:val="000000"/>
      <w:u w:color="000000"/>
      <w:bdr w:val="nil"/>
      <w:lang w:eastAsia="pl-PL"/>
    </w:rPr>
  </w:style>
  <w:style w:type="numbering" w:customStyle="1" w:styleId="Zaimportowanystyl10">
    <w:name w:val="Zaimportowany styl 10"/>
    <w:rsid w:val="00030C23"/>
    <w:pPr>
      <w:numPr>
        <w:numId w:val="10"/>
      </w:numPr>
    </w:pPr>
  </w:style>
  <w:style w:type="numbering" w:customStyle="1" w:styleId="Zaimportowanystyl11">
    <w:name w:val="Zaimportowany styl 11"/>
    <w:rsid w:val="00030C23"/>
    <w:pPr>
      <w:numPr>
        <w:numId w:val="11"/>
      </w:numPr>
    </w:pPr>
  </w:style>
  <w:style w:type="numbering" w:customStyle="1" w:styleId="Zaimportowanystyl12">
    <w:name w:val="Zaimportowany styl 12"/>
    <w:rsid w:val="00030C23"/>
    <w:pPr>
      <w:numPr>
        <w:numId w:val="12"/>
      </w:numPr>
    </w:pPr>
  </w:style>
  <w:style w:type="numbering" w:customStyle="1" w:styleId="Zaimportowanystyl13">
    <w:name w:val="Zaimportowany styl 13"/>
    <w:rsid w:val="00030C23"/>
    <w:pPr>
      <w:numPr>
        <w:numId w:val="13"/>
      </w:numPr>
    </w:pPr>
  </w:style>
  <w:style w:type="numbering" w:customStyle="1" w:styleId="Zaimportowanystyl14">
    <w:name w:val="Zaimportowany styl 14"/>
    <w:rsid w:val="00030C23"/>
    <w:pPr>
      <w:numPr>
        <w:numId w:val="14"/>
      </w:numPr>
    </w:pPr>
  </w:style>
  <w:style w:type="numbering" w:customStyle="1" w:styleId="Zaimportowanystyl15">
    <w:name w:val="Zaimportowany styl 15"/>
    <w:rsid w:val="00030C23"/>
    <w:pPr>
      <w:numPr>
        <w:numId w:val="15"/>
      </w:numPr>
    </w:pPr>
  </w:style>
  <w:style w:type="numbering" w:customStyle="1" w:styleId="Zaimportowanystyl16">
    <w:name w:val="Zaimportowany styl 16"/>
    <w:rsid w:val="00030C23"/>
    <w:pPr>
      <w:numPr>
        <w:numId w:val="16"/>
      </w:numPr>
    </w:pPr>
  </w:style>
  <w:style w:type="numbering" w:customStyle="1" w:styleId="Zaimportowanystyl17">
    <w:name w:val="Zaimportowany styl 17"/>
    <w:rsid w:val="00030C23"/>
    <w:pPr>
      <w:numPr>
        <w:numId w:val="17"/>
      </w:numPr>
    </w:pPr>
  </w:style>
  <w:style w:type="numbering" w:customStyle="1" w:styleId="Zaimportowanystyl18">
    <w:name w:val="Zaimportowany styl 18"/>
    <w:rsid w:val="00030C23"/>
    <w:pPr>
      <w:numPr>
        <w:numId w:val="18"/>
      </w:numPr>
    </w:pPr>
  </w:style>
  <w:style w:type="numbering" w:customStyle="1" w:styleId="Zaimportowanystyl19">
    <w:name w:val="Zaimportowany styl 19"/>
    <w:rsid w:val="00030C23"/>
    <w:pPr>
      <w:numPr>
        <w:numId w:val="19"/>
      </w:numPr>
    </w:pPr>
  </w:style>
  <w:style w:type="numbering" w:customStyle="1" w:styleId="Zaimportowanystyl20">
    <w:name w:val="Zaimportowany styl 20"/>
    <w:rsid w:val="00030C23"/>
    <w:pPr>
      <w:numPr>
        <w:numId w:val="20"/>
      </w:numPr>
    </w:pPr>
  </w:style>
  <w:style w:type="numbering" w:customStyle="1" w:styleId="Zaimportowanystyl21">
    <w:name w:val="Zaimportowany styl 21"/>
    <w:rsid w:val="00030C23"/>
    <w:pPr>
      <w:numPr>
        <w:numId w:val="21"/>
      </w:numPr>
    </w:pPr>
  </w:style>
  <w:style w:type="numbering" w:customStyle="1" w:styleId="Zaimportowanystyl22">
    <w:name w:val="Zaimportowany styl 22"/>
    <w:rsid w:val="00030C23"/>
    <w:pPr>
      <w:numPr>
        <w:numId w:val="22"/>
      </w:numPr>
    </w:pPr>
  </w:style>
  <w:style w:type="numbering" w:customStyle="1" w:styleId="WW8Num161">
    <w:name w:val="WW8Num161"/>
    <w:rsid w:val="00030C23"/>
    <w:pPr>
      <w:numPr>
        <w:numId w:val="23"/>
      </w:numPr>
    </w:pPr>
  </w:style>
  <w:style w:type="numbering" w:customStyle="1" w:styleId="WW8Num21">
    <w:name w:val="WW8Num21"/>
    <w:rsid w:val="00030C23"/>
    <w:pPr>
      <w:numPr>
        <w:numId w:val="24"/>
      </w:numPr>
    </w:pPr>
  </w:style>
  <w:style w:type="numbering" w:customStyle="1" w:styleId="WW8Num241">
    <w:name w:val="WW8Num241"/>
    <w:rsid w:val="00030C23"/>
    <w:pPr>
      <w:numPr>
        <w:numId w:val="25"/>
      </w:numPr>
    </w:pPr>
  </w:style>
  <w:style w:type="numbering" w:customStyle="1" w:styleId="Zaimportowanystyl23">
    <w:name w:val="Zaimportowany styl 23"/>
    <w:rsid w:val="00030C23"/>
    <w:pPr>
      <w:numPr>
        <w:numId w:val="26"/>
      </w:numPr>
    </w:pPr>
  </w:style>
  <w:style w:type="numbering" w:customStyle="1" w:styleId="WW8Num32">
    <w:name w:val="WW8Num32"/>
    <w:rsid w:val="00030C23"/>
    <w:pPr>
      <w:numPr>
        <w:numId w:val="27"/>
      </w:numPr>
    </w:pPr>
  </w:style>
  <w:style w:type="paragraph" w:customStyle="1" w:styleId="Default">
    <w:name w:val="Default"/>
    <w:rsid w:val="00030C23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ahoma" w:eastAsia="Arial Unicode MS" w:hAnsi="Tahoma" w:cs="Arial Unicode MS"/>
      <w:color w:val="000000"/>
      <w:u w:color="000000"/>
      <w:bdr w:val="nil"/>
      <w:lang w:val="en-US" w:eastAsia="pl-PL"/>
    </w:rPr>
  </w:style>
  <w:style w:type="numbering" w:customStyle="1" w:styleId="Zaimportowanystyl24">
    <w:name w:val="Zaimportowany styl 24"/>
    <w:rsid w:val="00030C23"/>
    <w:pPr>
      <w:numPr>
        <w:numId w:val="28"/>
      </w:numPr>
    </w:pPr>
  </w:style>
  <w:style w:type="character" w:customStyle="1" w:styleId="Hyperlink1">
    <w:name w:val="Hyperlink.1"/>
    <w:basedOn w:val="cze"/>
    <w:rsid w:val="00030C23"/>
    <w:rPr>
      <w:outline w:val="0"/>
      <w:color w:val="000000"/>
      <w:u w:val="single" w:color="4472C4"/>
    </w:rPr>
  </w:style>
  <w:style w:type="numbering" w:customStyle="1" w:styleId="Zaimportowanystyl25">
    <w:name w:val="Zaimportowany styl 25"/>
    <w:rsid w:val="00030C23"/>
    <w:pPr>
      <w:numPr>
        <w:numId w:val="29"/>
      </w:numPr>
    </w:pPr>
  </w:style>
  <w:style w:type="character" w:customStyle="1" w:styleId="Brak">
    <w:name w:val="Brak"/>
    <w:rsid w:val="00030C23"/>
  </w:style>
  <w:style w:type="character" w:customStyle="1" w:styleId="Hyperlink2">
    <w:name w:val="Hyperlink.2"/>
    <w:basedOn w:val="Brak"/>
    <w:rsid w:val="00030C23"/>
    <w:rPr>
      <w:u w:color="4472C4"/>
    </w:rPr>
  </w:style>
  <w:style w:type="numbering" w:customStyle="1" w:styleId="Zaimportowanystyl26">
    <w:name w:val="Zaimportowany styl 26"/>
    <w:rsid w:val="00030C23"/>
    <w:pPr>
      <w:numPr>
        <w:numId w:val="30"/>
      </w:numPr>
    </w:pPr>
  </w:style>
  <w:style w:type="numbering" w:customStyle="1" w:styleId="Zaimportowanystyl27">
    <w:name w:val="Zaimportowany styl 27"/>
    <w:rsid w:val="00030C23"/>
    <w:pPr>
      <w:numPr>
        <w:numId w:val="31"/>
      </w:numPr>
    </w:pPr>
  </w:style>
  <w:style w:type="character" w:customStyle="1" w:styleId="Hyperlink3">
    <w:name w:val="Hyperlink.3"/>
    <w:basedOn w:val="Brak"/>
    <w:rsid w:val="00030C23"/>
    <w:rPr>
      <w:rFonts w:ascii="Calibri" w:eastAsia="Calibri" w:hAnsi="Calibri" w:cs="Calibri"/>
      <w:outline w:val="0"/>
      <w:color w:val="000000"/>
      <w:u w:val="single" w:color="4472C4"/>
    </w:rPr>
  </w:style>
  <w:style w:type="character" w:customStyle="1" w:styleId="Hyperlink4">
    <w:name w:val="Hyperlink.4"/>
    <w:basedOn w:val="Brak"/>
    <w:rsid w:val="00030C23"/>
    <w:rPr>
      <w:rFonts w:ascii="Calibri" w:eastAsia="Calibri" w:hAnsi="Calibri" w:cs="Calibri"/>
      <w:outline w:val="0"/>
      <w:color w:val="000000"/>
      <w:u w:val="single" w:color="4472C4"/>
    </w:rPr>
  </w:style>
  <w:style w:type="numbering" w:customStyle="1" w:styleId="WW8Num121">
    <w:name w:val="WW8Num121"/>
    <w:rsid w:val="00030C23"/>
    <w:pPr>
      <w:numPr>
        <w:numId w:val="32"/>
      </w:numPr>
    </w:pPr>
  </w:style>
  <w:style w:type="numbering" w:customStyle="1" w:styleId="Zaimportowanystyl28">
    <w:name w:val="Zaimportowany styl 28"/>
    <w:rsid w:val="00030C23"/>
    <w:pPr>
      <w:numPr>
        <w:numId w:val="33"/>
      </w:numPr>
    </w:pPr>
  </w:style>
  <w:style w:type="numbering" w:customStyle="1" w:styleId="Zaimportowanystyl29">
    <w:name w:val="Zaimportowany styl 29"/>
    <w:rsid w:val="00030C23"/>
    <w:pPr>
      <w:numPr>
        <w:numId w:val="34"/>
      </w:numPr>
    </w:pPr>
  </w:style>
  <w:style w:type="numbering" w:customStyle="1" w:styleId="Zaimportowanystyl30">
    <w:name w:val="Zaimportowany styl 30"/>
    <w:rsid w:val="00030C23"/>
    <w:pPr>
      <w:numPr>
        <w:numId w:val="35"/>
      </w:numPr>
    </w:pPr>
  </w:style>
  <w:style w:type="numbering" w:customStyle="1" w:styleId="Zaimportowanystyl31">
    <w:name w:val="Zaimportowany styl 31"/>
    <w:rsid w:val="00030C23"/>
    <w:pPr>
      <w:numPr>
        <w:numId w:val="36"/>
      </w:numPr>
    </w:pPr>
  </w:style>
  <w:style w:type="paragraph" w:customStyle="1" w:styleId="awciety">
    <w:name w:val="a) wciety"/>
    <w:rsid w:val="00030C2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54"/>
      </w:tabs>
      <w:spacing w:line="258" w:lineRule="atLeast"/>
      <w:ind w:left="454" w:hanging="227"/>
      <w:jc w:val="both"/>
    </w:pPr>
    <w:rPr>
      <w:rFonts w:ascii="Times New Roman" w:hAnsi="Times New Roman"/>
      <w:color w:val="000000"/>
      <w:sz w:val="19"/>
      <w:szCs w:val="19"/>
      <w:u w:color="000000"/>
      <w:bdr w:val="nil"/>
      <w:lang w:eastAsia="pl-PL"/>
    </w:rPr>
  </w:style>
  <w:style w:type="numbering" w:customStyle="1" w:styleId="Zaimportowanystyl33">
    <w:name w:val="Zaimportowany styl 33"/>
    <w:rsid w:val="00030C23"/>
    <w:pPr>
      <w:numPr>
        <w:numId w:val="37"/>
      </w:numPr>
    </w:pPr>
  </w:style>
  <w:style w:type="numbering" w:customStyle="1" w:styleId="Zaimportowanystyl34">
    <w:name w:val="Zaimportowany styl 34"/>
    <w:rsid w:val="00030C23"/>
    <w:pPr>
      <w:numPr>
        <w:numId w:val="38"/>
      </w:numPr>
    </w:pPr>
  </w:style>
  <w:style w:type="numbering" w:customStyle="1" w:styleId="Zaimportowanystyl35">
    <w:name w:val="Zaimportowany styl 35"/>
    <w:rsid w:val="00030C23"/>
    <w:pPr>
      <w:numPr>
        <w:numId w:val="39"/>
      </w:numPr>
    </w:pPr>
  </w:style>
  <w:style w:type="numbering" w:customStyle="1" w:styleId="Zaimportowanystyl36">
    <w:name w:val="Zaimportowany styl 36"/>
    <w:rsid w:val="00030C23"/>
    <w:pPr>
      <w:numPr>
        <w:numId w:val="40"/>
      </w:numPr>
    </w:pPr>
  </w:style>
  <w:style w:type="numbering" w:customStyle="1" w:styleId="Zaimportowanystyl37">
    <w:name w:val="Zaimportowany styl 37"/>
    <w:rsid w:val="00030C23"/>
    <w:pPr>
      <w:numPr>
        <w:numId w:val="4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0C23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030C23"/>
    <w:rPr>
      <w:rFonts w:ascii="Segoe UI" w:hAnsi="Segoe UI" w:cs="Segoe UI" w:hint="default"/>
      <w:sz w:val="18"/>
      <w:szCs w:val="18"/>
    </w:rPr>
  </w:style>
  <w:style w:type="numbering" w:customStyle="1" w:styleId="WW8Num14">
    <w:name w:val="WW8Num14"/>
    <w:basedOn w:val="Bezlisty"/>
    <w:rsid w:val="00030C23"/>
    <w:pPr>
      <w:numPr>
        <w:numId w:val="42"/>
      </w:numPr>
    </w:pPr>
  </w:style>
  <w:style w:type="character" w:customStyle="1" w:styleId="markedcontent">
    <w:name w:val="markedcontent"/>
    <w:basedOn w:val="Domylnaczcionkaakapitu"/>
    <w:rsid w:val="00030C23"/>
  </w:style>
  <w:style w:type="paragraph" w:customStyle="1" w:styleId="results-group-document">
    <w:name w:val="results-group-document"/>
    <w:basedOn w:val="Normalny"/>
    <w:rsid w:val="00030C23"/>
    <w:pPr>
      <w:spacing w:before="100" w:beforeAutospacing="1" w:after="100" w:afterAutospacing="1" w:line="240" w:lineRule="auto"/>
    </w:pPr>
    <w:rPr>
      <w:rFonts w:ascii="Times New Roman" w:hAnsi="Times New Roman"/>
      <w:u w:color="000000"/>
      <w:lang w:eastAsia="pl-PL"/>
    </w:rPr>
  </w:style>
  <w:style w:type="character" w:customStyle="1" w:styleId="AkapitzlistZnak">
    <w:name w:val="Akapit z listą Znak"/>
    <w:aliases w:val="Obiekt Znak,BulletC Znak,normalny tekst Znak,Numerowanie Znak,lp1 Znak,Preambuła Znak,CP-UC Znak,CP-Punkty Znak,Bullet List Znak,List - bullets Znak,Equipment Znak,Bullet 1 Znak,List Paragraph Char Char Znak,b1 Znak,Figure_name Znak"/>
    <w:link w:val="Akapitzlist"/>
    <w:uiPriority w:val="34"/>
    <w:qFormat/>
    <w:locked/>
    <w:rsid w:val="007B65F4"/>
  </w:style>
  <w:style w:type="paragraph" w:customStyle="1" w:styleId="TableParagraph">
    <w:name w:val="Table Paragraph"/>
    <w:basedOn w:val="Normalny"/>
    <w:uiPriority w:val="1"/>
    <w:qFormat/>
    <w:rsid w:val="007E75C4"/>
    <w:pPr>
      <w:widowControl w:val="0"/>
      <w:autoSpaceDE w:val="0"/>
      <w:autoSpaceDN w:val="0"/>
      <w:spacing w:before="0" w:after="0" w:line="240" w:lineRule="auto"/>
      <w:ind w:left="105"/>
    </w:pPr>
    <w:rPr>
      <w:rFonts w:eastAsia="Calibri" w:cs="Calibri"/>
      <w:sz w:val="22"/>
      <w:szCs w:val="22"/>
    </w:rPr>
  </w:style>
  <w:style w:type="paragraph" w:customStyle="1" w:styleId="Styl2">
    <w:name w:val="Styl2"/>
    <w:basedOn w:val="Akapitzlist"/>
    <w:link w:val="Styl2Znak"/>
    <w:qFormat/>
    <w:rsid w:val="007E75C4"/>
    <w:pPr>
      <w:widowControl w:val="0"/>
      <w:numPr>
        <w:numId w:val="43"/>
      </w:numPr>
      <w:tabs>
        <w:tab w:val="left" w:pos="885"/>
      </w:tabs>
      <w:autoSpaceDE w:val="0"/>
      <w:autoSpaceDN w:val="0"/>
      <w:spacing w:before="88" w:after="0" w:line="240" w:lineRule="auto"/>
      <w:contextualSpacing w:val="0"/>
    </w:pPr>
    <w:rPr>
      <w:rFonts w:eastAsia="Calibri" w:cstheme="minorHAnsi"/>
      <w:b/>
      <w:sz w:val="22"/>
      <w:szCs w:val="22"/>
      <w:u w:val="single"/>
    </w:rPr>
  </w:style>
  <w:style w:type="character" w:customStyle="1" w:styleId="Styl2Znak">
    <w:name w:val="Styl2 Znak"/>
    <w:basedOn w:val="AkapitzlistZnak"/>
    <w:link w:val="Styl2"/>
    <w:rsid w:val="007E75C4"/>
    <w:rPr>
      <w:rFonts w:eastAsia="Calibri" w:cstheme="minorHAnsi"/>
      <w:b/>
      <w:sz w:val="22"/>
      <w:szCs w:val="22"/>
      <w:u w:val="single"/>
    </w:rPr>
  </w:style>
  <w:style w:type="numbering" w:customStyle="1" w:styleId="Styl1">
    <w:name w:val="Styl1"/>
    <w:uiPriority w:val="99"/>
    <w:rsid w:val="00967730"/>
    <w:pPr>
      <w:numPr>
        <w:numId w:val="47"/>
      </w:numPr>
    </w:pPr>
  </w:style>
  <w:style w:type="character" w:customStyle="1" w:styleId="Nagwek3Znak">
    <w:name w:val="Nagłówek 3 Znak"/>
    <w:basedOn w:val="Domylnaczcionkaakapitu"/>
    <w:link w:val="Nagwek3"/>
    <w:semiHidden/>
    <w:rsid w:val="00F91880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UDOWNICTWO@KONECK.EU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1219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Monika Iwińska</cp:lastModifiedBy>
  <cp:revision>69</cp:revision>
  <cp:lastPrinted>2026-03-16T13:20:00Z</cp:lastPrinted>
  <dcterms:created xsi:type="dcterms:W3CDTF">2024-02-09T09:14:00Z</dcterms:created>
  <dcterms:modified xsi:type="dcterms:W3CDTF">2026-03-16T13:35:00Z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